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55FF" w14:textId="77777777" w:rsidR="00C53CC9" w:rsidRPr="00706BBD" w:rsidRDefault="00C53CC9" w:rsidP="00957891">
      <w:pPr>
        <w:rPr>
          <w:lang w:val="en-GB"/>
        </w:rPr>
      </w:pPr>
    </w:p>
    <w:p w14:paraId="34C7D8C4" w14:textId="5206F127" w:rsidR="00C53CC9" w:rsidRPr="00706BBD" w:rsidRDefault="00C53CC9" w:rsidP="00957891">
      <w:pPr>
        <w:pStyle w:val="Title"/>
        <w:rPr>
          <w:lang w:val="en-GB"/>
        </w:rPr>
      </w:pPr>
      <w:r w:rsidRPr="00706BBD">
        <w:rPr>
          <w:lang w:val="en-GB"/>
        </w:rPr>
        <w:t xml:space="preserve">FEL </w:t>
      </w:r>
      <w:r w:rsidR="00357630">
        <w:rPr>
          <w:lang w:val="en-GB"/>
        </w:rPr>
        <w:t>XXIX</w:t>
      </w:r>
      <w:r w:rsidR="00957891" w:rsidRPr="00706BBD">
        <w:rPr>
          <w:lang w:val="en-GB"/>
        </w:rPr>
        <w:t xml:space="preserve"> 202</w:t>
      </w:r>
      <w:r w:rsidR="00357630">
        <w:rPr>
          <w:lang w:val="en-GB"/>
        </w:rPr>
        <w:t xml:space="preserve">5: </w:t>
      </w:r>
      <w:r w:rsidRPr="00706BBD">
        <w:rPr>
          <w:lang w:val="en-GB"/>
        </w:rPr>
        <w:t xml:space="preserve">Guidelines for Final Submission of </w:t>
      </w:r>
      <w:r w:rsidR="00957891" w:rsidRPr="00706BBD">
        <w:rPr>
          <w:lang w:val="en-GB"/>
        </w:rPr>
        <w:t>Extended / Updated Abstracts</w:t>
      </w:r>
      <w:r w:rsidRPr="00706BBD">
        <w:rPr>
          <w:lang w:val="en-GB"/>
        </w:rPr>
        <w:t xml:space="preserve"> </w:t>
      </w:r>
    </w:p>
    <w:p w14:paraId="6238D04A" w14:textId="77777777" w:rsidR="00C53CC9" w:rsidRPr="00706BBD" w:rsidRDefault="006A03A6" w:rsidP="00957891">
      <w:pPr>
        <w:pStyle w:val="Author"/>
        <w:rPr>
          <w:lang w:val="en-GB"/>
        </w:rPr>
      </w:pPr>
      <w:r w:rsidRPr="00706BBD">
        <w:rPr>
          <w:lang w:val="en-GB"/>
        </w:rPr>
        <w:t>Hakim Elnazarov</w:t>
      </w:r>
    </w:p>
    <w:p w14:paraId="389B8C43" w14:textId="77777777" w:rsidR="006A03A6" w:rsidRPr="00706BBD" w:rsidRDefault="006A03A6" w:rsidP="00957891">
      <w:pPr>
        <w:pStyle w:val="Address"/>
        <w:rPr>
          <w:lang w:val="en-GB"/>
        </w:rPr>
      </w:pPr>
      <w:r w:rsidRPr="00706BBD">
        <w:rPr>
          <w:lang w:val="en-GB"/>
        </w:rPr>
        <w:t xml:space="preserve">Central Asian Studies </w:t>
      </w:r>
      <w:proofErr w:type="gramStart"/>
      <w:r w:rsidRPr="00706BBD">
        <w:rPr>
          <w:lang w:val="en-GB"/>
        </w:rPr>
        <w:t>Unit ,</w:t>
      </w:r>
      <w:proofErr w:type="gramEnd"/>
      <w:r w:rsidRPr="00706BBD">
        <w:rPr>
          <w:lang w:val="en-GB"/>
        </w:rPr>
        <w:t xml:space="preserve"> Institute of Ismaili Studies, </w:t>
      </w:r>
    </w:p>
    <w:p w14:paraId="4260B6F6" w14:textId="11376DBF" w:rsidR="006A03A6" w:rsidRPr="00706BBD" w:rsidRDefault="006A03A6" w:rsidP="00957891">
      <w:pPr>
        <w:pStyle w:val="Address"/>
        <w:rPr>
          <w:lang w:val="en-GB"/>
        </w:rPr>
      </w:pPr>
      <w:r w:rsidRPr="00706BBD">
        <w:rPr>
          <w:lang w:val="en-GB"/>
        </w:rPr>
        <w:t xml:space="preserve">210 Euston Road, London, NW1 2DB, </w:t>
      </w:r>
      <w:r w:rsidR="0071355E" w:rsidRPr="00706BBD">
        <w:rPr>
          <w:lang w:val="en-GB"/>
        </w:rPr>
        <w:t>United Kingdom</w:t>
      </w:r>
      <w:r w:rsidRPr="00706BBD">
        <w:rPr>
          <w:lang w:val="en-GB"/>
        </w:rPr>
        <w:t> </w:t>
      </w:r>
    </w:p>
    <w:p w14:paraId="1357E64B" w14:textId="77777777" w:rsidR="00C53CC9" w:rsidRPr="00706BBD" w:rsidRDefault="006A03A6" w:rsidP="00957891">
      <w:pPr>
        <w:pStyle w:val="E-Mail"/>
        <w:rPr>
          <w:lang w:val="en-GB"/>
        </w:rPr>
      </w:pPr>
      <w:r w:rsidRPr="00706BBD">
        <w:rPr>
          <w:lang w:val="en-GB"/>
        </w:rPr>
        <w:t xml:space="preserve"> </w:t>
      </w:r>
      <w:r w:rsidR="00C53CC9" w:rsidRPr="00706BBD">
        <w:rPr>
          <w:lang w:val="en-GB"/>
        </w:rPr>
        <w:t>[</w:t>
      </w:r>
      <w:r w:rsidRPr="00706BBD">
        <w:rPr>
          <w:lang w:val="en-GB"/>
        </w:rPr>
        <w:t>hakimelnazar@yahoo.com</w:t>
      </w:r>
      <w:r w:rsidR="00C53CC9" w:rsidRPr="00706BBD">
        <w:rPr>
          <w:lang w:val="en-GB"/>
        </w:rPr>
        <w:t>]</w:t>
      </w:r>
    </w:p>
    <w:p w14:paraId="2E2A8671" w14:textId="77777777" w:rsidR="00C53CC9" w:rsidRPr="00706BBD" w:rsidRDefault="00C53CC9" w:rsidP="00957891">
      <w:pPr>
        <w:pStyle w:val="Author"/>
        <w:rPr>
          <w:lang w:val="en-GB"/>
        </w:rPr>
      </w:pPr>
      <w:r w:rsidRPr="00706BBD">
        <w:rPr>
          <w:lang w:val="en-GB"/>
        </w:rPr>
        <w:t>Nicholas Ostler</w:t>
      </w:r>
    </w:p>
    <w:p w14:paraId="3074638F" w14:textId="77777777" w:rsidR="00C53CC9" w:rsidRPr="00706BBD" w:rsidRDefault="00C53CC9" w:rsidP="00957891">
      <w:pPr>
        <w:pStyle w:val="Address"/>
        <w:rPr>
          <w:lang w:val="en-GB"/>
        </w:rPr>
      </w:pPr>
      <w:r w:rsidRPr="00706BBD">
        <w:rPr>
          <w:lang w:val="en-GB"/>
        </w:rPr>
        <w:t>Foundation for Endangered Languages</w:t>
      </w:r>
    </w:p>
    <w:p w14:paraId="7C1C3BDD" w14:textId="75700DCE" w:rsidR="00C53CC9" w:rsidRPr="00706BBD" w:rsidRDefault="0071355E" w:rsidP="00957891">
      <w:pPr>
        <w:pStyle w:val="Address"/>
        <w:rPr>
          <w:lang w:val="en-GB"/>
        </w:rPr>
      </w:pPr>
      <w:r w:rsidRPr="00706BBD">
        <w:rPr>
          <w:lang w:val="en-GB"/>
        </w:rPr>
        <w:t>129 High Street, Hungerford, Berkshire, RG17 0DL, United Kingdom</w:t>
      </w:r>
    </w:p>
    <w:p w14:paraId="62318219" w14:textId="23CF3793" w:rsidR="00C53CC9" w:rsidRPr="00706BBD" w:rsidRDefault="00C53CC9" w:rsidP="00957891">
      <w:pPr>
        <w:pStyle w:val="E-Mail"/>
        <w:rPr>
          <w:lang w:val="en-GB"/>
        </w:rPr>
      </w:pPr>
      <w:r w:rsidRPr="00706BBD">
        <w:rPr>
          <w:lang w:val="en-GB"/>
        </w:rPr>
        <w:t>[</w:t>
      </w:r>
      <w:r w:rsidR="0071355E" w:rsidRPr="00706BBD">
        <w:rPr>
          <w:lang w:val="en-GB"/>
        </w:rPr>
        <w:t>nicholas@ostler.net</w:t>
      </w:r>
      <w:r w:rsidRPr="00706BBD">
        <w:rPr>
          <w:lang w:val="en-GB"/>
        </w:rPr>
        <w:t>]</w:t>
      </w:r>
    </w:p>
    <w:p w14:paraId="2058D9D1" w14:textId="77777777" w:rsidR="00C53CC9" w:rsidRPr="00706BBD" w:rsidRDefault="00C53CC9" w:rsidP="00957891">
      <w:pPr>
        <w:pStyle w:val="AbstractHeader"/>
        <w:rPr>
          <w:lang w:val="en-GB"/>
        </w:rPr>
      </w:pPr>
      <w:r w:rsidRPr="00706BBD">
        <w:rPr>
          <w:lang w:val="en-GB"/>
        </w:rPr>
        <w:t>Abstract</w:t>
      </w:r>
    </w:p>
    <w:p w14:paraId="0BA8ED83" w14:textId="3B6FABA5" w:rsidR="00C53CC9" w:rsidRPr="00706BBD" w:rsidRDefault="00C53CC9" w:rsidP="00957891">
      <w:pPr>
        <w:pStyle w:val="Abstract"/>
        <w:rPr>
          <w:lang w:val="en-GB"/>
        </w:rPr>
      </w:pPr>
      <w:r w:rsidRPr="00706BBD">
        <w:rPr>
          <w:lang w:val="en-GB"/>
        </w:rPr>
        <w:t xml:space="preserve">The following guidelines should be followed as far as and wherever possible.  The essential points are the overall length, the page size and the margin widths, but all points contribute to the overall quality of our joint volume. Each </w:t>
      </w:r>
      <w:r w:rsidR="00957891" w:rsidRPr="00706BBD">
        <w:rPr>
          <w:lang w:val="en-GB"/>
        </w:rPr>
        <w:t>extended / updated abstract (henceforth called article)</w:t>
      </w:r>
      <w:r w:rsidRPr="00706BBD">
        <w:rPr>
          <w:lang w:val="en-GB"/>
        </w:rPr>
        <w:t xml:space="preserve"> must </w:t>
      </w:r>
      <w:r w:rsidR="0071355E" w:rsidRPr="00706BBD">
        <w:rPr>
          <w:lang w:val="en-GB"/>
        </w:rPr>
        <w:t>begin with a short</w:t>
      </w:r>
      <w:r w:rsidRPr="00706BBD">
        <w:rPr>
          <w:lang w:val="en-GB"/>
        </w:rPr>
        <w:t xml:space="preserve"> abstract of </w:t>
      </w:r>
      <w:r w:rsidR="001F593C" w:rsidRPr="00706BBD">
        <w:rPr>
          <w:lang w:val="en-GB"/>
        </w:rPr>
        <w:t>up to</w:t>
      </w:r>
      <w:r w:rsidRPr="00706BBD">
        <w:rPr>
          <w:lang w:val="en-GB"/>
        </w:rPr>
        <w:t xml:space="preserve"> 200 words in </w:t>
      </w:r>
      <w:proofErr w:type="spellStart"/>
      <w:r w:rsidRPr="00706BBD">
        <w:rPr>
          <w:lang w:val="en-GB"/>
        </w:rPr>
        <w:t>TimesNewRoman</w:t>
      </w:r>
      <w:proofErr w:type="spellEnd"/>
      <w:r w:rsidRPr="00706BBD">
        <w:rPr>
          <w:lang w:val="en-GB"/>
        </w:rPr>
        <w:t xml:space="preserve"> 9 point</w:t>
      </w:r>
      <w:r w:rsidR="00706BBD" w:rsidRPr="00706BBD">
        <w:rPr>
          <w:lang w:val="en-GB"/>
        </w:rPr>
        <w:t>, summarizing the main messages of your article.</w:t>
      </w:r>
      <w:r w:rsidRPr="00706BBD">
        <w:rPr>
          <w:lang w:val="en-GB"/>
        </w:rPr>
        <w:t xml:space="preserve"> The heading </w:t>
      </w:r>
      <w:r w:rsidRPr="00706BBD">
        <w:rPr>
          <w:b/>
          <w:sz w:val="20"/>
          <w:lang w:val="en-GB"/>
        </w:rPr>
        <w:t xml:space="preserve">Abstract </w:t>
      </w:r>
      <w:r w:rsidRPr="00706BBD">
        <w:rPr>
          <w:lang w:val="en-GB"/>
        </w:rPr>
        <w:t xml:space="preserve">should be in </w:t>
      </w:r>
      <w:proofErr w:type="spellStart"/>
      <w:r w:rsidRPr="00706BBD">
        <w:rPr>
          <w:lang w:val="en-GB"/>
        </w:rPr>
        <w:t>TimesNewRoman</w:t>
      </w:r>
      <w:proofErr w:type="spellEnd"/>
      <w:r w:rsidRPr="00706BBD">
        <w:rPr>
          <w:lang w:val="en-GB"/>
        </w:rPr>
        <w:t xml:space="preserve"> 10 boldface, </w:t>
      </w:r>
      <w:r w:rsidR="00240BF9" w:rsidRPr="00706BBD">
        <w:rPr>
          <w:lang w:val="en-GB"/>
        </w:rPr>
        <w:t xml:space="preserve">and </w:t>
      </w:r>
      <w:r w:rsidR="006A03A6" w:rsidRPr="00706BBD">
        <w:rPr>
          <w:lang w:val="en-GB"/>
        </w:rPr>
        <w:t>cent</w:t>
      </w:r>
      <w:r w:rsidRPr="00706BBD">
        <w:rPr>
          <w:lang w:val="en-GB"/>
        </w:rPr>
        <w:t xml:space="preserve">red. </w:t>
      </w:r>
    </w:p>
    <w:p w14:paraId="6AAC721C" w14:textId="77777777" w:rsidR="00C53CC9" w:rsidRPr="00706BBD" w:rsidRDefault="00C53CC9" w:rsidP="00957891">
      <w:pPr>
        <w:pStyle w:val="Abstract"/>
        <w:rPr>
          <w:lang w:val="en-GB"/>
        </w:rPr>
      </w:pPr>
    </w:p>
    <w:p w14:paraId="74A28CDC" w14:textId="77777777" w:rsidR="00C53CC9" w:rsidRPr="00706BBD" w:rsidRDefault="00C53CC9" w:rsidP="00957891">
      <w:pPr>
        <w:pStyle w:val="Abstract"/>
        <w:rPr>
          <w:lang w:val="en-GB"/>
        </w:rPr>
        <w:sectPr w:rsidR="00C53CC9" w:rsidRPr="00706BBD" w:rsidSect="00FD7584">
          <w:footerReference w:type="default" r:id="rId7"/>
          <w:type w:val="continuous"/>
          <w:pgSz w:w="11880" w:h="16820"/>
          <w:pgMar w:top="1418" w:right="1134" w:bottom="1134" w:left="1134" w:header="709" w:footer="709" w:gutter="0"/>
          <w:cols w:space="539"/>
          <w:noEndnote/>
          <w:docGrid w:linePitch="272"/>
        </w:sectPr>
      </w:pPr>
    </w:p>
    <w:p w14:paraId="1B02DB52" w14:textId="77777777" w:rsidR="00C53CC9" w:rsidRPr="00706BBD" w:rsidRDefault="00C53CC9" w:rsidP="00957891">
      <w:pPr>
        <w:pStyle w:val="Heading1"/>
        <w:rPr>
          <w:lang w:val="en-GB"/>
        </w:rPr>
      </w:pPr>
      <w:r w:rsidRPr="00706BBD">
        <w:rPr>
          <w:lang w:val="en-GB"/>
        </w:rPr>
        <w:t>General Conventions of Style</w:t>
      </w:r>
    </w:p>
    <w:p w14:paraId="57A494F5" w14:textId="35A7105E" w:rsidR="00C53CC9" w:rsidRPr="00706BBD" w:rsidRDefault="00C53CC9" w:rsidP="00957891">
      <w:pPr>
        <w:rPr>
          <w:lang w:val="en-GB"/>
        </w:rPr>
      </w:pPr>
      <w:r w:rsidRPr="00706BBD">
        <w:rPr>
          <w:lang w:val="en-GB"/>
        </w:rPr>
        <w:t xml:space="preserve">Each </w:t>
      </w:r>
      <w:r w:rsidR="00957891" w:rsidRPr="00706BBD">
        <w:rPr>
          <w:lang w:val="en-GB"/>
        </w:rPr>
        <w:t>article</w:t>
      </w:r>
      <w:r w:rsidRPr="00706BBD">
        <w:rPr>
          <w:lang w:val="en-GB"/>
        </w:rPr>
        <w:t xml:space="preserve"> should be formatted for A4 size paper.  The fully justified text should be formatted in</w:t>
      </w:r>
      <w:r w:rsidR="00957891" w:rsidRPr="00706BBD">
        <w:rPr>
          <w:lang w:val="en-GB"/>
        </w:rPr>
        <w:t xml:space="preserve"> one single column, with single line spacing. </w:t>
      </w:r>
      <w:r w:rsidRPr="00706BBD">
        <w:rPr>
          <w:lang w:val="en-GB"/>
        </w:rPr>
        <w:t xml:space="preserve">Left, right, and bottom margins should be 2.0cm and the top margin, 2.5cm. The font for the main body of the text should be </w:t>
      </w:r>
      <w:proofErr w:type="spellStart"/>
      <w:r w:rsidRPr="00706BBD">
        <w:rPr>
          <w:lang w:val="en-GB"/>
        </w:rPr>
        <w:t>TimesNewRoman</w:t>
      </w:r>
      <w:proofErr w:type="spellEnd"/>
      <w:r w:rsidRPr="00706BBD">
        <w:rPr>
          <w:lang w:val="en-GB"/>
        </w:rPr>
        <w:t xml:space="preserve"> 10 point. The font for phonetic representations should be SIL Doulos IPA-Regular 10 </w:t>
      </w:r>
      <w:proofErr w:type="gramStart"/>
      <w:r w:rsidRPr="00706BBD">
        <w:rPr>
          <w:lang w:val="en-GB"/>
        </w:rPr>
        <w:t>point</w:t>
      </w:r>
      <w:proofErr w:type="gramEnd"/>
      <w:r w:rsidRPr="00706BBD">
        <w:rPr>
          <w:lang w:val="en-GB"/>
        </w:rPr>
        <w:t xml:space="preserve">. Articles must be no more than </w:t>
      </w:r>
      <w:r w:rsidR="00957891" w:rsidRPr="00706BBD">
        <w:rPr>
          <w:lang w:val="en-GB"/>
        </w:rPr>
        <w:t>2000-3000 words</w:t>
      </w:r>
      <w:r w:rsidRPr="00706BBD">
        <w:rPr>
          <w:lang w:val="en-GB"/>
        </w:rPr>
        <w:t xml:space="preserve"> in length.</w:t>
      </w:r>
    </w:p>
    <w:p w14:paraId="5FF34F5F" w14:textId="77777777" w:rsidR="00C53CC9" w:rsidRPr="00706BBD" w:rsidRDefault="00C53CC9" w:rsidP="00957891">
      <w:pPr>
        <w:rPr>
          <w:lang w:val="en-GB"/>
        </w:rPr>
      </w:pPr>
    </w:p>
    <w:p w14:paraId="1438DD96" w14:textId="5E368030" w:rsidR="00C53CC9" w:rsidRPr="00706BBD" w:rsidRDefault="00C53CC9" w:rsidP="00957891">
      <w:pPr>
        <w:rPr>
          <w:lang w:val="en-GB"/>
        </w:rPr>
      </w:pPr>
      <w:r w:rsidRPr="00706BBD">
        <w:rPr>
          <w:lang w:val="en-GB"/>
        </w:rPr>
        <w:t xml:space="preserve">The title of the article is in </w:t>
      </w:r>
      <w:proofErr w:type="spellStart"/>
      <w:r w:rsidRPr="00706BBD">
        <w:rPr>
          <w:lang w:val="en-GB"/>
        </w:rPr>
        <w:t>TimesNewRoman</w:t>
      </w:r>
      <w:proofErr w:type="spellEnd"/>
      <w:r w:rsidRPr="00706BBD">
        <w:rPr>
          <w:lang w:val="en-GB"/>
        </w:rPr>
        <w:t xml:space="preserve"> 14 point </w:t>
      </w:r>
      <w:proofErr w:type="gramStart"/>
      <w:r w:rsidRPr="00706BBD">
        <w:rPr>
          <w:lang w:val="en-GB"/>
        </w:rPr>
        <w:t>boldface, and</w:t>
      </w:r>
      <w:proofErr w:type="gramEnd"/>
      <w:r w:rsidRPr="00706BBD">
        <w:rPr>
          <w:lang w:val="en-GB"/>
        </w:rPr>
        <w:t xml:space="preserve"> should appear in the </w:t>
      </w:r>
      <w:proofErr w:type="spellStart"/>
      <w:r w:rsidRPr="00706BBD">
        <w:rPr>
          <w:lang w:val="en-GB"/>
        </w:rPr>
        <w:t>center</w:t>
      </w:r>
      <w:proofErr w:type="spellEnd"/>
      <w:r w:rsidRPr="00706BBD">
        <w:rPr>
          <w:lang w:val="en-GB"/>
        </w:rPr>
        <w:t xml:space="preserve"> of the page. All content words of the title are to have an initial capital letter. The names of the authors </w:t>
      </w:r>
      <w:r w:rsidR="00706BBD" w:rsidRPr="00706BBD">
        <w:rPr>
          <w:lang w:val="en-GB"/>
        </w:rPr>
        <w:t xml:space="preserve">(without academic titles) </w:t>
      </w:r>
      <w:r w:rsidRPr="00706BBD">
        <w:rPr>
          <w:lang w:val="en-GB"/>
        </w:rPr>
        <w:t xml:space="preserve">are </w:t>
      </w:r>
      <w:proofErr w:type="spellStart"/>
      <w:r w:rsidRPr="00706BBD">
        <w:rPr>
          <w:lang w:val="en-GB"/>
        </w:rPr>
        <w:t>centered</w:t>
      </w:r>
      <w:proofErr w:type="spellEnd"/>
      <w:r w:rsidRPr="00706BBD">
        <w:rPr>
          <w:lang w:val="en-GB"/>
        </w:rPr>
        <w:t xml:space="preserve"> under the title, in </w:t>
      </w:r>
      <w:proofErr w:type="spellStart"/>
      <w:r w:rsidRPr="00706BBD">
        <w:rPr>
          <w:lang w:val="en-GB"/>
        </w:rPr>
        <w:t>TimesNewRoman</w:t>
      </w:r>
      <w:proofErr w:type="spellEnd"/>
      <w:r w:rsidRPr="00706BBD">
        <w:rPr>
          <w:lang w:val="en-GB"/>
        </w:rPr>
        <w:t xml:space="preserve"> </w:t>
      </w:r>
      <w:proofErr w:type="gramStart"/>
      <w:r w:rsidRPr="00706BBD">
        <w:rPr>
          <w:lang w:val="en-GB"/>
        </w:rPr>
        <w:t>12 point</w:t>
      </w:r>
      <w:proofErr w:type="gramEnd"/>
      <w:r w:rsidRPr="00706BBD">
        <w:rPr>
          <w:lang w:val="en-GB"/>
        </w:rPr>
        <w:t xml:space="preserve"> boldface, whereas affiliation is in </w:t>
      </w:r>
      <w:proofErr w:type="spellStart"/>
      <w:r w:rsidRPr="00706BBD">
        <w:rPr>
          <w:lang w:val="en-GB"/>
        </w:rPr>
        <w:t>TimesNewRoman</w:t>
      </w:r>
      <w:proofErr w:type="spellEnd"/>
      <w:r w:rsidRPr="00706BBD">
        <w:rPr>
          <w:lang w:val="en-GB"/>
        </w:rPr>
        <w:t xml:space="preserve"> 10 point.</w:t>
      </w:r>
    </w:p>
    <w:p w14:paraId="64997072" w14:textId="77777777" w:rsidR="00C53CC9" w:rsidRPr="00706BBD" w:rsidRDefault="00C53CC9" w:rsidP="00957891">
      <w:pPr>
        <w:rPr>
          <w:lang w:val="en-GB"/>
        </w:rPr>
      </w:pPr>
    </w:p>
    <w:p w14:paraId="6D7BC504" w14:textId="77777777" w:rsidR="00C53CC9" w:rsidRPr="00706BBD" w:rsidRDefault="00C53CC9" w:rsidP="00957891">
      <w:pPr>
        <w:rPr>
          <w:lang w:val="en-GB"/>
        </w:rPr>
      </w:pPr>
      <w:r w:rsidRPr="00706BBD">
        <w:rPr>
          <w:lang w:val="en-GB"/>
        </w:rPr>
        <w:t>There should be the equivalent of one line left between paragraphs within sections.</w:t>
      </w:r>
      <w:r w:rsidR="001F593C" w:rsidRPr="00706BBD">
        <w:rPr>
          <w:lang w:val="en-GB"/>
        </w:rPr>
        <w:t xml:space="preserve"> Add empty lines if necessary to avoid </w:t>
      </w:r>
      <w:r w:rsidR="00240BF9" w:rsidRPr="00706BBD">
        <w:rPr>
          <w:lang w:val="en-GB"/>
        </w:rPr>
        <w:t>titl</w:t>
      </w:r>
      <w:r w:rsidR="001F593C" w:rsidRPr="00706BBD">
        <w:rPr>
          <w:lang w:val="en-GB"/>
        </w:rPr>
        <w:t>es separated from th</w:t>
      </w:r>
      <w:r w:rsidR="00240BF9" w:rsidRPr="00706BBD">
        <w:rPr>
          <w:lang w:val="en-GB"/>
        </w:rPr>
        <w:t>eir sections.</w:t>
      </w:r>
    </w:p>
    <w:p w14:paraId="4042111B" w14:textId="77777777" w:rsidR="00C53CC9" w:rsidRPr="00706BBD" w:rsidRDefault="00C53CC9" w:rsidP="00957891">
      <w:pPr>
        <w:pStyle w:val="Heading1"/>
        <w:rPr>
          <w:lang w:val="en-GB"/>
        </w:rPr>
      </w:pPr>
      <w:r w:rsidRPr="00706BBD">
        <w:rPr>
          <w:lang w:val="en-GB"/>
        </w:rPr>
        <w:t>Headings 1</w:t>
      </w:r>
    </w:p>
    <w:p w14:paraId="41970CF4" w14:textId="374F06ED" w:rsidR="00240BF9" w:rsidRPr="00706BBD" w:rsidRDefault="00C53CC9" w:rsidP="00957891">
      <w:pPr>
        <w:rPr>
          <w:lang w:val="en-GB"/>
        </w:rPr>
      </w:pPr>
      <w:r w:rsidRPr="00706BBD">
        <w:rPr>
          <w:lang w:val="en-GB"/>
        </w:rPr>
        <w:t xml:space="preserve">Level 1 headings should be capitalized in the same way as the main </w:t>
      </w:r>
      <w:proofErr w:type="gramStart"/>
      <w:r w:rsidRPr="00706BBD">
        <w:rPr>
          <w:lang w:val="en-GB"/>
        </w:rPr>
        <w:t>title, and</w:t>
      </w:r>
      <w:proofErr w:type="gramEnd"/>
      <w:r w:rsidRPr="00706BBD">
        <w:rPr>
          <w:lang w:val="en-GB"/>
        </w:rPr>
        <w:t xml:space="preserve"> </w:t>
      </w:r>
      <w:proofErr w:type="spellStart"/>
      <w:r w:rsidRPr="00706BBD">
        <w:rPr>
          <w:lang w:val="en-GB"/>
        </w:rPr>
        <w:t>centered</w:t>
      </w:r>
      <w:proofErr w:type="spellEnd"/>
      <w:r w:rsidRPr="00706BBD">
        <w:rPr>
          <w:lang w:val="en-GB"/>
        </w:rPr>
        <w:t xml:space="preserve"> </w:t>
      </w:r>
      <w:r w:rsidR="00957891" w:rsidRPr="00706BBD">
        <w:rPr>
          <w:lang w:val="en-GB"/>
        </w:rPr>
        <w:t>on the page</w:t>
      </w:r>
      <w:r w:rsidRPr="00706BBD">
        <w:rPr>
          <w:lang w:val="en-GB"/>
        </w:rPr>
        <w:t xml:space="preserve">. The font used is </w:t>
      </w:r>
      <w:proofErr w:type="spellStart"/>
      <w:r w:rsidRPr="00706BBD">
        <w:rPr>
          <w:lang w:val="en-GB"/>
        </w:rPr>
        <w:t>TimesNewRoman</w:t>
      </w:r>
      <w:proofErr w:type="spellEnd"/>
      <w:r w:rsidRPr="00706BBD">
        <w:rPr>
          <w:lang w:val="en-GB"/>
        </w:rPr>
        <w:t xml:space="preserve"> 12 boldface. There should also be a space of 12 point between the title and the preceding section, and a space of 3 point between the title and the text following it. </w:t>
      </w:r>
    </w:p>
    <w:p w14:paraId="5AD8C5CE" w14:textId="77777777" w:rsidR="00C53CC9" w:rsidRPr="00706BBD" w:rsidRDefault="00C53CC9" w:rsidP="00957891">
      <w:pPr>
        <w:pStyle w:val="Heading2"/>
        <w:rPr>
          <w:lang w:val="en-GB"/>
        </w:rPr>
      </w:pPr>
      <w:r w:rsidRPr="00706BBD">
        <w:rPr>
          <w:lang w:val="en-GB"/>
        </w:rPr>
        <w:t>Headings 2</w:t>
      </w:r>
    </w:p>
    <w:p w14:paraId="49294F85" w14:textId="021CCCC5" w:rsidR="00C53CC9" w:rsidRPr="00706BBD" w:rsidRDefault="00C53CC9" w:rsidP="00957891">
      <w:pPr>
        <w:rPr>
          <w:lang w:val="en-GB"/>
        </w:rPr>
      </w:pPr>
      <w:r w:rsidRPr="00706BBD">
        <w:rPr>
          <w:lang w:val="en-GB"/>
        </w:rPr>
        <w:t xml:space="preserve">The format for level 2 headings is basically the same as for level 1 headings. However, the font is </w:t>
      </w:r>
      <w:proofErr w:type="spellStart"/>
      <w:r w:rsidRPr="00706BBD">
        <w:rPr>
          <w:lang w:val="en-GB"/>
        </w:rPr>
        <w:t>TimesNewRoman</w:t>
      </w:r>
      <w:proofErr w:type="spellEnd"/>
      <w:r w:rsidRPr="00706BBD">
        <w:rPr>
          <w:lang w:val="en-GB"/>
        </w:rPr>
        <w:t xml:space="preserve"> 11, and the heading is justified to the left of the </w:t>
      </w:r>
      <w:r w:rsidR="00957891" w:rsidRPr="00706BBD">
        <w:rPr>
          <w:lang w:val="en-GB"/>
        </w:rPr>
        <w:t>page</w:t>
      </w:r>
      <w:r w:rsidRPr="00706BBD">
        <w:rPr>
          <w:lang w:val="en-GB"/>
        </w:rPr>
        <w:t>.</w:t>
      </w:r>
    </w:p>
    <w:p w14:paraId="50DC796E" w14:textId="77777777" w:rsidR="00C53CC9" w:rsidRPr="00706BBD" w:rsidRDefault="00C53CC9" w:rsidP="00957891">
      <w:pPr>
        <w:pStyle w:val="Heading3"/>
        <w:rPr>
          <w:lang w:val="en-GB"/>
        </w:rPr>
      </w:pPr>
      <w:r w:rsidRPr="00706BBD">
        <w:rPr>
          <w:b/>
          <w:lang w:val="en-GB"/>
        </w:rPr>
        <w:t xml:space="preserve">Headings </w:t>
      </w:r>
      <w:proofErr w:type="gramStart"/>
      <w:r w:rsidRPr="00706BBD">
        <w:rPr>
          <w:b/>
          <w:lang w:val="en-GB"/>
        </w:rPr>
        <w:t>3</w:t>
      </w:r>
      <w:r w:rsidRPr="00706BBD">
        <w:rPr>
          <w:lang w:val="en-GB"/>
        </w:rPr>
        <w:t xml:space="preserve">  The</w:t>
      </w:r>
      <w:proofErr w:type="gramEnd"/>
      <w:r w:rsidRPr="00706BBD">
        <w:rPr>
          <w:lang w:val="en-GB"/>
        </w:rPr>
        <w:t xml:space="preserve"> format for level 3 headings is the same as for level 2 headings, except that the font is </w:t>
      </w:r>
      <w:proofErr w:type="spellStart"/>
      <w:r w:rsidRPr="00706BBD">
        <w:rPr>
          <w:lang w:val="en-GB"/>
        </w:rPr>
        <w:t>TimesNewRoman</w:t>
      </w:r>
      <w:proofErr w:type="spellEnd"/>
      <w:r w:rsidRPr="00706BBD">
        <w:rPr>
          <w:lang w:val="en-GB"/>
        </w:rPr>
        <w:t xml:space="preserve"> 10, and there should be no space left between the heading and the text. </w:t>
      </w:r>
    </w:p>
    <w:p w14:paraId="352B622E" w14:textId="77777777" w:rsidR="00C53CC9" w:rsidRPr="00706BBD" w:rsidRDefault="00C53CC9" w:rsidP="00957891">
      <w:pPr>
        <w:pStyle w:val="Heading1"/>
        <w:rPr>
          <w:lang w:val="en-GB"/>
        </w:rPr>
      </w:pPr>
      <w:r w:rsidRPr="00706BBD">
        <w:rPr>
          <w:lang w:val="en-GB"/>
        </w:rPr>
        <w:t>Other Guidelines</w:t>
      </w:r>
    </w:p>
    <w:p w14:paraId="5C6243CB" w14:textId="77777777" w:rsidR="00C53CC9" w:rsidRPr="00706BBD" w:rsidRDefault="00C53CC9" w:rsidP="00957891">
      <w:pPr>
        <w:pStyle w:val="Heading2"/>
        <w:rPr>
          <w:lang w:val="en-GB"/>
        </w:rPr>
      </w:pPr>
      <w:r w:rsidRPr="00706BBD">
        <w:rPr>
          <w:lang w:val="en-GB"/>
        </w:rPr>
        <w:t>References within the text</w:t>
      </w:r>
    </w:p>
    <w:p w14:paraId="40CFAEB8" w14:textId="77777777" w:rsidR="00C53CC9" w:rsidRPr="00706BBD" w:rsidRDefault="00C53CC9" w:rsidP="00957891">
      <w:pPr>
        <w:rPr>
          <w:i/>
          <w:lang w:val="en-GB"/>
        </w:rPr>
      </w:pPr>
      <w:r w:rsidRPr="00706BBD">
        <w:rPr>
          <w:lang w:val="en-GB"/>
        </w:rPr>
        <w:t xml:space="preserve">All references within the text should be placed in parentheses containing the author’s surname followed by a comma before the date of publication (Martin, 1996). If the sentence already includes the author’s name, then it is only necessary to put the date in parentheses: </w:t>
      </w:r>
      <w:r w:rsidR="00240BF9" w:rsidRPr="00706BBD">
        <w:rPr>
          <w:lang w:val="en-GB"/>
        </w:rPr>
        <w:t>“</w:t>
      </w:r>
      <w:r w:rsidRPr="00706BBD">
        <w:rPr>
          <w:lang w:val="en-GB"/>
        </w:rPr>
        <w:t>Martin (1996)</w:t>
      </w:r>
      <w:r w:rsidR="00240BF9" w:rsidRPr="00706BBD">
        <w:rPr>
          <w:lang w:val="en-GB"/>
        </w:rPr>
        <w:t xml:space="preserve"> suggests….”</w:t>
      </w:r>
      <w:r w:rsidRPr="00706BBD">
        <w:rPr>
          <w:lang w:val="en-GB"/>
        </w:rPr>
        <w:t xml:space="preserve">. When several authors are cited, those references should be separated with a </w:t>
      </w:r>
      <w:proofErr w:type="gramStart"/>
      <w:r w:rsidRPr="00706BBD">
        <w:rPr>
          <w:lang w:val="en-GB"/>
        </w:rPr>
        <w:t>semicolon :</w:t>
      </w:r>
      <w:proofErr w:type="gramEnd"/>
      <w:r w:rsidRPr="00706BBD">
        <w:rPr>
          <w:lang w:val="en-GB"/>
        </w:rPr>
        <w:t xml:space="preserve"> (Martin, 1996; </w:t>
      </w:r>
      <w:proofErr w:type="spellStart"/>
      <w:r w:rsidRPr="00706BBD">
        <w:rPr>
          <w:lang w:val="en-GB"/>
        </w:rPr>
        <w:t>Chibout</w:t>
      </w:r>
      <w:proofErr w:type="spellEnd"/>
      <w:r w:rsidRPr="00706BBD">
        <w:rPr>
          <w:lang w:val="en-GB"/>
        </w:rPr>
        <w:t xml:space="preserve"> &amp; Masson, 1995; Neel, 1993). When the reference has three </w:t>
      </w:r>
      <w:r w:rsidR="00240BF9" w:rsidRPr="00706BBD">
        <w:rPr>
          <w:lang w:val="en-GB"/>
        </w:rPr>
        <w:t xml:space="preserve">or more </w:t>
      </w:r>
      <w:r w:rsidRPr="00706BBD">
        <w:rPr>
          <w:lang w:val="en-GB"/>
        </w:rPr>
        <w:t xml:space="preserve">authors, only cite the name of the first author followed by </w:t>
      </w:r>
      <w:r w:rsidRPr="00706BBD">
        <w:rPr>
          <w:i/>
          <w:lang w:val="en-GB"/>
        </w:rPr>
        <w:t>et al</w:t>
      </w:r>
    </w:p>
    <w:p w14:paraId="7A6E98DD" w14:textId="77777777" w:rsidR="00C53CC9" w:rsidRPr="00706BBD" w:rsidRDefault="00C53CC9" w:rsidP="00957891">
      <w:pPr>
        <w:pStyle w:val="Heading2"/>
        <w:rPr>
          <w:lang w:val="en-GB"/>
        </w:rPr>
      </w:pPr>
      <w:r w:rsidRPr="00706BBD">
        <w:rPr>
          <w:lang w:val="en-GB"/>
        </w:rPr>
        <w:lastRenderedPageBreak/>
        <w:t>Footnotes</w:t>
      </w:r>
    </w:p>
    <w:p w14:paraId="7FEB562F" w14:textId="1C637608" w:rsidR="00C53CC9" w:rsidRPr="00706BBD" w:rsidRDefault="00C53CC9" w:rsidP="00957891">
      <w:pPr>
        <w:rPr>
          <w:lang w:val="en-GB"/>
        </w:rPr>
      </w:pPr>
      <w:r w:rsidRPr="00706BBD">
        <w:rPr>
          <w:lang w:val="en-GB"/>
        </w:rPr>
        <w:t>Footnotes are indicated within the text by a number</w:t>
      </w:r>
      <w:r w:rsidRPr="00706BBD">
        <w:rPr>
          <w:position w:val="6"/>
          <w:sz w:val="16"/>
          <w:lang w:val="en-GB"/>
        </w:rPr>
        <w:footnoteReference w:id="1"/>
      </w:r>
      <w:r w:rsidRPr="00706BBD">
        <w:rPr>
          <w:lang w:val="en-GB"/>
        </w:rPr>
        <w:t xml:space="preserve"> in superscript. They should be in </w:t>
      </w:r>
      <w:proofErr w:type="spellStart"/>
      <w:r w:rsidRPr="00706BBD">
        <w:rPr>
          <w:lang w:val="en-GB"/>
        </w:rPr>
        <w:t>TimesNewRoman</w:t>
      </w:r>
      <w:proofErr w:type="spellEnd"/>
      <w:r w:rsidRPr="00706BBD">
        <w:rPr>
          <w:lang w:val="en-GB"/>
        </w:rPr>
        <w:t xml:space="preserve"> </w:t>
      </w:r>
      <w:proofErr w:type="gramStart"/>
      <w:r w:rsidRPr="00706BBD">
        <w:rPr>
          <w:lang w:val="en-GB"/>
        </w:rPr>
        <w:t>9,</w:t>
      </w:r>
      <w:r w:rsidR="0071355E" w:rsidRPr="00706BBD">
        <w:rPr>
          <w:lang w:val="en-GB"/>
        </w:rPr>
        <w:t xml:space="preserve"> </w:t>
      </w:r>
      <w:r w:rsidRPr="00706BBD">
        <w:rPr>
          <w:lang w:val="en-GB"/>
        </w:rPr>
        <w:t>and</w:t>
      </w:r>
      <w:proofErr w:type="gramEnd"/>
      <w:r w:rsidRPr="00706BBD">
        <w:rPr>
          <w:lang w:val="en-GB"/>
        </w:rPr>
        <w:t xml:space="preserve"> appear at the bottom of the same page as their corresponding number. Footnotes should also be separated from the rest of the text by a horizontal line</w:t>
      </w:r>
      <w:r w:rsidRPr="00706BBD">
        <w:rPr>
          <w:position w:val="6"/>
          <w:sz w:val="16"/>
          <w:lang w:val="en-GB"/>
        </w:rPr>
        <w:footnoteReference w:id="2"/>
      </w:r>
      <w:r w:rsidRPr="00706BBD">
        <w:rPr>
          <w:lang w:val="en-GB"/>
        </w:rPr>
        <w:t xml:space="preserve"> 5cm long.</w:t>
      </w:r>
    </w:p>
    <w:p w14:paraId="02564BAE" w14:textId="77777777" w:rsidR="00C53CC9" w:rsidRPr="00706BBD" w:rsidRDefault="00C53CC9" w:rsidP="00957891">
      <w:pPr>
        <w:pStyle w:val="Heading2"/>
        <w:rPr>
          <w:lang w:val="en-GB"/>
        </w:rPr>
      </w:pPr>
      <w:r w:rsidRPr="00706BBD">
        <w:rPr>
          <w:lang w:val="en-GB"/>
        </w:rPr>
        <w:t>Figures</w:t>
      </w:r>
    </w:p>
    <w:p w14:paraId="43A1F667" w14:textId="77777777" w:rsidR="00C53CC9" w:rsidRPr="00706BBD" w:rsidRDefault="00C53CC9" w:rsidP="00957891">
      <w:pPr>
        <w:rPr>
          <w:lang w:val="en-GB"/>
        </w:rPr>
      </w:pPr>
      <w:r w:rsidRPr="00706BBD">
        <w:rPr>
          <w:lang w:val="en-GB"/>
        </w:rPr>
        <w:t xml:space="preserve">All figures should be </w:t>
      </w:r>
      <w:proofErr w:type="spellStart"/>
      <w:r w:rsidRPr="00706BBD">
        <w:rPr>
          <w:lang w:val="en-GB"/>
        </w:rPr>
        <w:t>centered</w:t>
      </w:r>
      <w:proofErr w:type="spellEnd"/>
      <w:r w:rsidRPr="00706BBD">
        <w:rPr>
          <w:lang w:val="en-GB"/>
        </w:rPr>
        <w:t xml:space="preserve"> and clearly distinguishable. If possible, they should not be drawn by hand, and the lines must be very dark in order to ensure a high-quality printed version. Figures should be numbered in the </w:t>
      </w:r>
      <w:proofErr w:type="gramStart"/>
      <w:r w:rsidRPr="00706BBD">
        <w:rPr>
          <w:lang w:val="en-GB"/>
        </w:rPr>
        <w:t>text, and</w:t>
      </w:r>
      <w:proofErr w:type="gramEnd"/>
      <w:r w:rsidRPr="00706BBD">
        <w:rPr>
          <w:lang w:val="en-GB"/>
        </w:rPr>
        <w:t xml:space="preserve"> have a caption in </w:t>
      </w:r>
      <w:proofErr w:type="spellStart"/>
      <w:r w:rsidRPr="00706BBD">
        <w:rPr>
          <w:lang w:val="en-GB"/>
        </w:rPr>
        <w:t>TimesNewRoman</w:t>
      </w:r>
      <w:proofErr w:type="spellEnd"/>
      <w:r w:rsidRPr="00706BBD">
        <w:rPr>
          <w:lang w:val="en-GB"/>
        </w:rPr>
        <w:t xml:space="preserve"> </w:t>
      </w:r>
      <w:proofErr w:type="gramStart"/>
      <w:r w:rsidRPr="00706BBD">
        <w:rPr>
          <w:lang w:val="en-GB"/>
        </w:rPr>
        <w:t>10 point</w:t>
      </w:r>
      <w:proofErr w:type="gramEnd"/>
      <w:r w:rsidRPr="00706BBD">
        <w:rPr>
          <w:lang w:val="en-GB"/>
        </w:rPr>
        <w:t xml:space="preserve"> underneath. One line must be left between each figure and its respective caption.  </w:t>
      </w:r>
    </w:p>
    <w:p w14:paraId="37769CFF" w14:textId="77777777" w:rsidR="00C53CC9" w:rsidRPr="00706BBD" w:rsidRDefault="00C53CC9" w:rsidP="00957891">
      <w:pPr>
        <w:pStyle w:val="Figure"/>
        <w:rPr>
          <w:lang w:val="en-GB"/>
        </w:rPr>
      </w:pPr>
    </w:p>
    <w:p w14:paraId="5C71A95E" w14:textId="77777777" w:rsidR="00C53CC9" w:rsidRPr="00706BBD" w:rsidRDefault="00C53CC9" w:rsidP="00957891">
      <w:pPr>
        <w:pStyle w:val="Figure"/>
        <w:rPr>
          <w:lang w:val="en-GB"/>
        </w:rPr>
      </w:pPr>
      <w:r w:rsidRPr="00706BBD">
        <w:rPr>
          <w:lang w:val="en-GB"/>
        </w:rPr>
        <w:t>This is a Figure</w:t>
      </w:r>
    </w:p>
    <w:p w14:paraId="0F7B66F9" w14:textId="77777777" w:rsidR="00C53CC9" w:rsidRPr="00706BBD" w:rsidRDefault="00C53CC9" w:rsidP="00957891">
      <w:pPr>
        <w:pStyle w:val="Figure"/>
        <w:rPr>
          <w:lang w:val="en-GB"/>
        </w:rPr>
      </w:pPr>
    </w:p>
    <w:p w14:paraId="0C2A208C" w14:textId="77777777" w:rsidR="00C53CC9" w:rsidRPr="00706BBD" w:rsidRDefault="00C53CC9" w:rsidP="00957891">
      <w:pPr>
        <w:pStyle w:val="Caption"/>
        <w:rPr>
          <w:lang w:val="en-GB"/>
        </w:rPr>
      </w:pPr>
      <w:r w:rsidRPr="00706BBD">
        <w:rPr>
          <w:lang w:val="en-GB"/>
        </w:rPr>
        <w:t xml:space="preserve">Figure 1:  Caption </w:t>
      </w:r>
    </w:p>
    <w:p w14:paraId="472F5647" w14:textId="77777777" w:rsidR="00C53CC9" w:rsidRPr="00706BBD" w:rsidRDefault="00C53CC9" w:rsidP="00957891">
      <w:pPr>
        <w:rPr>
          <w:lang w:val="en-GB"/>
        </w:rPr>
      </w:pPr>
    </w:p>
    <w:p w14:paraId="7E0DBD34" w14:textId="77777777" w:rsidR="00C53CC9" w:rsidRPr="00706BBD" w:rsidRDefault="00C53CC9" w:rsidP="00957891">
      <w:pPr>
        <w:rPr>
          <w:lang w:val="en-GB"/>
        </w:rPr>
      </w:pPr>
      <w:r w:rsidRPr="00706BBD">
        <w:rPr>
          <w:lang w:val="en-GB"/>
        </w:rPr>
        <w:t xml:space="preserve">Figure and caption should always appear together on the same page. Particularly large figures can be </w:t>
      </w:r>
      <w:proofErr w:type="spellStart"/>
      <w:r w:rsidRPr="00706BBD">
        <w:rPr>
          <w:lang w:val="en-GB"/>
        </w:rPr>
        <w:t>centered</w:t>
      </w:r>
      <w:proofErr w:type="spellEnd"/>
      <w:r w:rsidRPr="00706BBD">
        <w:rPr>
          <w:lang w:val="en-GB"/>
        </w:rPr>
        <w:t>, using a full page.</w:t>
      </w:r>
    </w:p>
    <w:p w14:paraId="702064CE" w14:textId="77777777" w:rsidR="00C53CC9" w:rsidRPr="00706BBD" w:rsidRDefault="00C53CC9" w:rsidP="00957891">
      <w:pPr>
        <w:pStyle w:val="Heading2"/>
        <w:rPr>
          <w:lang w:val="en-GB"/>
        </w:rPr>
      </w:pPr>
      <w:r w:rsidRPr="00706BBD">
        <w:rPr>
          <w:lang w:val="en-GB"/>
        </w:rPr>
        <w:t>Quotes</w:t>
      </w:r>
    </w:p>
    <w:p w14:paraId="25C828DA" w14:textId="77777777" w:rsidR="00C53CC9" w:rsidRPr="00706BBD" w:rsidRDefault="00C53CC9" w:rsidP="00957891">
      <w:pPr>
        <w:rPr>
          <w:lang w:val="en-GB"/>
        </w:rPr>
      </w:pPr>
      <w:r w:rsidRPr="00706BBD">
        <w:rPr>
          <w:lang w:val="en-GB"/>
        </w:rPr>
        <w:t>An extended quote appears like this:</w:t>
      </w:r>
    </w:p>
    <w:p w14:paraId="0AD3E9F9" w14:textId="77777777" w:rsidR="00C53CC9" w:rsidRPr="00706BBD" w:rsidRDefault="00C53CC9" w:rsidP="00957891">
      <w:pPr>
        <w:rPr>
          <w:lang w:val="en-GB"/>
        </w:rPr>
      </w:pPr>
    </w:p>
    <w:p w14:paraId="7EC3A076" w14:textId="77777777" w:rsidR="00C53CC9" w:rsidRPr="00706BBD" w:rsidRDefault="00C53CC9" w:rsidP="00957891">
      <w:pPr>
        <w:pStyle w:val="Quote"/>
      </w:pPr>
      <w:r w:rsidRPr="00706BBD">
        <w:t xml:space="preserve">By what intervening processes does industrialisation, or any other social change, effect changes in the uses of which speakers put their languages in everyday </w:t>
      </w:r>
      <w:proofErr w:type="gramStart"/>
      <w:r w:rsidRPr="00706BBD">
        <w:t>interactions?…</w:t>
      </w:r>
      <w:proofErr w:type="gramEnd"/>
      <w:r w:rsidRPr="00706BBD">
        <w:t xml:space="preserve"> How does it affect the communicative strategies of speakers so that individuals are motivated to change their choice of language in different contexts of social interaction – to reallocate their linguistic resources radically so that eventually they abandon one of their languages altogether? (Gal 1979: 3)</w:t>
      </w:r>
    </w:p>
    <w:p w14:paraId="31EFD91C" w14:textId="77777777" w:rsidR="00C53CC9" w:rsidRPr="00706BBD" w:rsidRDefault="00C53CC9" w:rsidP="00957891">
      <w:pPr>
        <w:pStyle w:val="Heading2"/>
        <w:rPr>
          <w:lang w:val="en-GB"/>
        </w:rPr>
      </w:pPr>
      <w:r w:rsidRPr="00706BBD">
        <w:rPr>
          <w:lang w:val="en-GB"/>
        </w:rPr>
        <w:t>Tables</w:t>
      </w:r>
    </w:p>
    <w:p w14:paraId="5968E5F4" w14:textId="77777777" w:rsidR="00C53CC9" w:rsidRPr="00706BBD" w:rsidRDefault="00C53CC9" w:rsidP="00957891">
      <w:pPr>
        <w:rPr>
          <w:lang w:val="en-GB"/>
        </w:rPr>
      </w:pPr>
      <w:r w:rsidRPr="00706BBD">
        <w:rPr>
          <w:lang w:val="en-GB"/>
        </w:rPr>
        <w:t>The instructions for tables are the same as for figures (see previous section).</w:t>
      </w:r>
    </w:p>
    <w:p w14:paraId="284AB93A" w14:textId="77777777" w:rsidR="00C53CC9" w:rsidRPr="00706BBD" w:rsidRDefault="00C53CC9" w:rsidP="00957891">
      <w:pPr>
        <w:rPr>
          <w:lang w:val="en-GB"/>
        </w:rPr>
      </w:pPr>
    </w:p>
    <w:tbl>
      <w:tblPr>
        <w:tblW w:w="0" w:type="auto"/>
        <w:tblInd w:w="576" w:type="dxa"/>
        <w:tblLayout w:type="fixed"/>
        <w:tblLook w:val="0000" w:firstRow="0" w:lastRow="0" w:firstColumn="0" w:lastColumn="0" w:noHBand="0" w:noVBand="0"/>
      </w:tblPr>
      <w:tblGrid>
        <w:gridCol w:w="1384"/>
        <w:gridCol w:w="2576"/>
      </w:tblGrid>
      <w:tr w:rsidR="00C53CC9" w:rsidRPr="00706BBD" w14:paraId="70D3BD80" w14:textId="77777777">
        <w:tc>
          <w:tcPr>
            <w:tcW w:w="1384" w:type="dxa"/>
            <w:tcBorders>
              <w:top w:val="single" w:sz="6" w:space="0" w:color="auto"/>
              <w:left w:val="nil"/>
              <w:bottom w:val="single" w:sz="6" w:space="0" w:color="auto"/>
              <w:right w:val="nil"/>
            </w:tcBorders>
          </w:tcPr>
          <w:p w14:paraId="55B0BC03" w14:textId="77777777" w:rsidR="00C53CC9" w:rsidRPr="00706BBD" w:rsidRDefault="00C53CC9" w:rsidP="00957891">
            <w:pPr>
              <w:pStyle w:val="TableContent"/>
              <w:rPr>
                <w:lang w:val="en-GB"/>
              </w:rPr>
            </w:pPr>
            <w:r w:rsidRPr="00706BBD">
              <w:rPr>
                <w:lang w:val="en-GB"/>
              </w:rPr>
              <w:br w:type="page"/>
              <w:t>Level</w:t>
            </w:r>
          </w:p>
        </w:tc>
        <w:tc>
          <w:tcPr>
            <w:tcW w:w="2576" w:type="dxa"/>
            <w:tcBorders>
              <w:top w:val="single" w:sz="6" w:space="0" w:color="auto"/>
              <w:left w:val="nil"/>
              <w:bottom w:val="single" w:sz="6" w:space="0" w:color="auto"/>
              <w:right w:val="nil"/>
            </w:tcBorders>
          </w:tcPr>
          <w:p w14:paraId="7829A60A" w14:textId="77777777" w:rsidR="00C53CC9" w:rsidRPr="00706BBD" w:rsidRDefault="00C53CC9" w:rsidP="00957891">
            <w:pPr>
              <w:pStyle w:val="TableContent"/>
              <w:rPr>
                <w:lang w:val="en-GB"/>
              </w:rPr>
            </w:pPr>
            <w:r w:rsidRPr="00706BBD">
              <w:rPr>
                <w:lang w:val="en-GB"/>
              </w:rPr>
              <w:t>Tools</w:t>
            </w:r>
          </w:p>
        </w:tc>
      </w:tr>
      <w:tr w:rsidR="00C53CC9" w:rsidRPr="00706BBD" w14:paraId="51CE6E56" w14:textId="77777777">
        <w:tc>
          <w:tcPr>
            <w:tcW w:w="1384" w:type="dxa"/>
            <w:tcBorders>
              <w:top w:val="nil"/>
              <w:left w:val="nil"/>
              <w:bottom w:val="nil"/>
              <w:right w:val="nil"/>
            </w:tcBorders>
          </w:tcPr>
          <w:p w14:paraId="0619B8B0" w14:textId="77777777" w:rsidR="00C53CC9" w:rsidRPr="00706BBD" w:rsidRDefault="00C53CC9" w:rsidP="00957891">
            <w:pPr>
              <w:pStyle w:val="TableContent"/>
              <w:rPr>
                <w:lang w:val="en-GB"/>
              </w:rPr>
            </w:pPr>
            <w:r w:rsidRPr="00706BBD">
              <w:rPr>
                <w:lang w:val="en-GB"/>
              </w:rPr>
              <w:t>Morphology</w:t>
            </w:r>
          </w:p>
        </w:tc>
        <w:tc>
          <w:tcPr>
            <w:tcW w:w="2576" w:type="dxa"/>
            <w:tcBorders>
              <w:top w:val="nil"/>
              <w:left w:val="nil"/>
              <w:bottom w:val="nil"/>
              <w:right w:val="nil"/>
            </w:tcBorders>
          </w:tcPr>
          <w:p w14:paraId="23CEDBAE" w14:textId="77777777" w:rsidR="00C53CC9" w:rsidRPr="00706BBD" w:rsidRDefault="00C53CC9" w:rsidP="00957891">
            <w:pPr>
              <w:pStyle w:val="TableContent"/>
              <w:rPr>
                <w:lang w:val="en-GB"/>
              </w:rPr>
            </w:pPr>
            <w:proofErr w:type="spellStart"/>
            <w:r w:rsidRPr="00706BBD">
              <w:rPr>
                <w:lang w:val="en-GB"/>
              </w:rPr>
              <w:t>Pitrat</w:t>
            </w:r>
            <w:proofErr w:type="spellEnd"/>
            <w:r w:rsidRPr="00706BBD">
              <w:rPr>
                <w:lang w:val="en-GB"/>
              </w:rPr>
              <w:t xml:space="preserve"> Analyzer</w:t>
            </w:r>
          </w:p>
        </w:tc>
      </w:tr>
      <w:tr w:rsidR="00C53CC9" w:rsidRPr="00706BBD" w14:paraId="3F497AE6" w14:textId="77777777">
        <w:tc>
          <w:tcPr>
            <w:tcW w:w="1384" w:type="dxa"/>
            <w:tcBorders>
              <w:top w:val="nil"/>
              <w:left w:val="nil"/>
              <w:bottom w:val="nil"/>
              <w:right w:val="nil"/>
            </w:tcBorders>
          </w:tcPr>
          <w:p w14:paraId="776BC80F" w14:textId="77777777" w:rsidR="00C53CC9" w:rsidRPr="00706BBD" w:rsidRDefault="00C53CC9" w:rsidP="00957891">
            <w:pPr>
              <w:pStyle w:val="TableContent"/>
              <w:rPr>
                <w:lang w:val="en-GB"/>
              </w:rPr>
            </w:pPr>
            <w:r w:rsidRPr="00706BBD">
              <w:rPr>
                <w:lang w:val="en-GB"/>
              </w:rPr>
              <w:t>Syntax</w:t>
            </w:r>
          </w:p>
        </w:tc>
        <w:tc>
          <w:tcPr>
            <w:tcW w:w="2576" w:type="dxa"/>
            <w:tcBorders>
              <w:top w:val="nil"/>
              <w:left w:val="nil"/>
              <w:bottom w:val="nil"/>
              <w:right w:val="nil"/>
            </w:tcBorders>
          </w:tcPr>
          <w:p w14:paraId="7CE6DA16" w14:textId="77777777" w:rsidR="00C53CC9" w:rsidRPr="00706BBD" w:rsidRDefault="00C53CC9" w:rsidP="00957891">
            <w:pPr>
              <w:pStyle w:val="TableContent"/>
              <w:rPr>
                <w:lang w:val="en-GB"/>
              </w:rPr>
            </w:pPr>
            <w:r w:rsidRPr="00706BBD">
              <w:rPr>
                <w:lang w:val="en-GB"/>
              </w:rPr>
              <w:t>LFG Analyzer(C-Structure)</w:t>
            </w:r>
          </w:p>
        </w:tc>
      </w:tr>
      <w:tr w:rsidR="00C53CC9" w:rsidRPr="00706BBD" w14:paraId="3592638C" w14:textId="77777777">
        <w:tc>
          <w:tcPr>
            <w:tcW w:w="1384" w:type="dxa"/>
            <w:tcBorders>
              <w:top w:val="nil"/>
              <w:left w:val="nil"/>
              <w:bottom w:val="single" w:sz="6" w:space="0" w:color="auto"/>
              <w:right w:val="nil"/>
            </w:tcBorders>
          </w:tcPr>
          <w:p w14:paraId="00FC9B9B" w14:textId="77777777" w:rsidR="00C53CC9" w:rsidRPr="00706BBD" w:rsidRDefault="00C53CC9" w:rsidP="00957891">
            <w:pPr>
              <w:pStyle w:val="TableContent"/>
              <w:rPr>
                <w:lang w:val="en-GB"/>
              </w:rPr>
            </w:pPr>
            <w:r w:rsidRPr="00706BBD">
              <w:rPr>
                <w:lang w:val="en-GB"/>
              </w:rPr>
              <w:t>Semantics</w:t>
            </w:r>
          </w:p>
        </w:tc>
        <w:tc>
          <w:tcPr>
            <w:tcW w:w="2576" w:type="dxa"/>
            <w:tcBorders>
              <w:top w:val="nil"/>
              <w:left w:val="nil"/>
              <w:bottom w:val="single" w:sz="6" w:space="0" w:color="auto"/>
              <w:right w:val="nil"/>
            </w:tcBorders>
          </w:tcPr>
          <w:p w14:paraId="75EA38CF" w14:textId="77777777" w:rsidR="00C53CC9" w:rsidRPr="00706BBD" w:rsidRDefault="00C53CC9" w:rsidP="00957891">
            <w:pPr>
              <w:pStyle w:val="TableContent"/>
              <w:rPr>
                <w:lang w:val="en-GB"/>
              </w:rPr>
            </w:pPr>
            <w:r w:rsidRPr="00706BBD">
              <w:rPr>
                <w:lang w:val="en-GB"/>
              </w:rPr>
              <w:t>LFG F-Structures + Sowa’s Conceptual Graphs</w:t>
            </w:r>
          </w:p>
        </w:tc>
      </w:tr>
    </w:tbl>
    <w:p w14:paraId="4C01CB19" w14:textId="77777777" w:rsidR="00C53CC9" w:rsidRPr="00706BBD" w:rsidRDefault="00C53CC9" w:rsidP="00957891">
      <w:pPr>
        <w:pStyle w:val="TableCaption"/>
        <w:rPr>
          <w:lang w:val="en-GB"/>
        </w:rPr>
      </w:pPr>
    </w:p>
    <w:p w14:paraId="7BD964BB" w14:textId="77777777" w:rsidR="00C53CC9" w:rsidRPr="00706BBD" w:rsidRDefault="00C53CC9" w:rsidP="00957891">
      <w:pPr>
        <w:pStyle w:val="TableCaption"/>
        <w:rPr>
          <w:lang w:val="en-GB"/>
        </w:rPr>
      </w:pPr>
      <w:r w:rsidRPr="00706BBD">
        <w:rPr>
          <w:lang w:val="en-GB"/>
        </w:rPr>
        <w:t>Table 1:  Caption.</w:t>
      </w:r>
    </w:p>
    <w:p w14:paraId="5DFA544A" w14:textId="77777777" w:rsidR="00C53CC9" w:rsidRPr="00706BBD" w:rsidRDefault="00C53CC9" w:rsidP="00957891">
      <w:pPr>
        <w:pStyle w:val="Heading1"/>
        <w:rPr>
          <w:lang w:val="en-GB"/>
        </w:rPr>
      </w:pPr>
      <w:r w:rsidRPr="00706BBD">
        <w:rPr>
          <w:lang w:val="en-GB"/>
        </w:rPr>
        <w:t>Page Numbering</w:t>
      </w:r>
    </w:p>
    <w:p w14:paraId="67808C8C" w14:textId="77777777" w:rsidR="00240BF9" w:rsidRPr="00706BBD" w:rsidRDefault="00C53CC9" w:rsidP="00957891">
      <w:pPr>
        <w:rPr>
          <w:lang w:val="en-GB"/>
        </w:rPr>
      </w:pPr>
      <w:r w:rsidRPr="00706BBD">
        <w:rPr>
          <w:lang w:val="en-GB"/>
        </w:rPr>
        <w:t>The definitive page numbering of articles published in the proceedings will be decided by the Proceedings editor</w:t>
      </w:r>
      <w:r w:rsidRPr="00706BBD">
        <w:rPr>
          <w:b/>
          <w:lang w:val="en-GB"/>
        </w:rPr>
        <w:t>. Please do not include page numbers in your article</w:t>
      </w:r>
      <w:r w:rsidRPr="00706BBD">
        <w:rPr>
          <w:lang w:val="en-GB"/>
        </w:rPr>
        <w:t>.</w:t>
      </w:r>
    </w:p>
    <w:p w14:paraId="499CC5C1" w14:textId="77777777" w:rsidR="00240BF9" w:rsidRPr="00706BBD" w:rsidRDefault="00240BF9" w:rsidP="00957891">
      <w:pPr>
        <w:rPr>
          <w:lang w:val="en-GB"/>
        </w:rPr>
      </w:pPr>
    </w:p>
    <w:p w14:paraId="1E5B505C" w14:textId="77777777" w:rsidR="00C53CC9" w:rsidRPr="00706BBD" w:rsidRDefault="00C53CC9" w:rsidP="00957891">
      <w:pPr>
        <w:rPr>
          <w:lang w:val="en-GB"/>
        </w:rPr>
      </w:pPr>
    </w:p>
    <w:p w14:paraId="3026ABB2" w14:textId="77777777" w:rsidR="00C53CC9" w:rsidRPr="00706BBD" w:rsidRDefault="00C53CC9" w:rsidP="00957891">
      <w:pPr>
        <w:pStyle w:val="Heading1"/>
        <w:rPr>
          <w:lang w:val="en-GB"/>
        </w:rPr>
      </w:pPr>
      <w:r w:rsidRPr="00706BBD">
        <w:rPr>
          <w:lang w:val="en-GB"/>
        </w:rPr>
        <w:t>Submission</w:t>
      </w:r>
    </w:p>
    <w:p w14:paraId="1A186F6F" w14:textId="06B050C5" w:rsidR="00C53CC9" w:rsidRPr="00706BBD" w:rsidRDefault="00C53CC9" w:rsidP="00957891">
      <w:pPr>
        <w:rPr>
          <w:lang w:val="en-GB"/>
        </w:rPr>
      </w:pPr>
      <w:r w:rsidRPr="00706BBD">
        <w:rPr>
          <w:lang w:val="en-GB"/>
        </w:rPr>
        <w:t xml:space="preserve">Manuscripts, formatted according to the specified guidelines, should be submitted electronically </w:t>
      </w:r>
      <w:r w:rsidR="0071355E" w:rsidRPr="00706BBD">
        <w:rPr>
          <w:lang w:val="en-GB"/>
        </w:rPr>
        <w:t xml:space="preserve">on EasyChair </w:t>
      </w:r>
      <w:r w:rsidR="00EA10C7">
        <w:rPr>
          <w:lang w:val="en-GB"/>
        </w:rPr>
        <w:t>(</w:t>
      </w:r>
      <w:hyperlink r:id="rId8" w:history="1">
        <w:r w:rsidR="00EA10C7" w:rsidRPr="00A21DA9">
          <w:rPr>
            <w:rStyle w:val="Hyperlink"/>
          </w:rPr>
          <w:t>https://easychair.org/conferences/?conf=felxxix2025</w:t>
        </w:r>
      </w:hyperlink>
      <w:r w:rsidR="0071355E" w:rsidRPr="00706BBD">
        <w:rPr>
          <w:lang w:val="en-GB"/>
        </w:rPr>
        <w:t>) as an update of your earlier abstract.</w:t>
      </w:r>
    </w:p>
    <w:p w14:paraId="3677A521" w14:textId="77777777" w:rsidR="00C53CC9" w:rsidRPr="00706BBD" w:rsidRDefault="00C53CC9" w:rsidP="00957891">
      <w:pPr>
        <w:rPr>
          <w:lang w:val="en-GB"/>
        </w:rPr>
      </w:pPr>
    </w:p>
    <w:p w14:paraId="2706B87C" w14:textId="41115EBE" w:rsidR="001F593C" w:rsidRPr="00706BBD" w:rsidRDefault="00C53CC9" w:rsidP="00957891">
      <w:pPr>
        <w:rPr>
          <w:lang w:val="en-GB"/>
        </w:rPr>
      </w:pPr>
      <w:r w:rsidRPr="00706BBD">
        <w:rPr>
          <w:lang w:val="en-GB"/>
        </w:rPr>
        <w:t xml:space="preserve">The deadline for receiving electronically the final versions of all manuscripts is </w:t>
      </w:r>
      <w:r w:rsidR="00EA10C7">
        <w:rPr>
          <w:b/>
          <w:bCs/>
          <w:lang w:val="en-GB"/>
        </w:rPr>
        <w:t>1 September 2025</w:t>
      </w:r>
      <w:r w:rsidR="001F593C" w:rsidRPr="00EA10C7">
        <w:rPr>
          <w:lang w:val="en-GB"/>
        </w:rPr>
        <w:t>.</w:t>
      </w:r>
      <w:r w:rsidR="001F593C" w:rsidRPr="00706BBD">
        <w:rPr>
          <w:lang w:val="en-GB"/>
        </w:rPr>
        <w:t xml:space="preserve"> The </w:t>
      </w:r>
      <w:r w:rsidR="0071355E" w:rsidRPr="00706BBD">
        <w:rPr>
          <w:lang w:val="en-GB"/>
        </w:rPr>
        <w:t>indicative</w:t>
      </w:r>
      <w:r w:rsidR="001F593C" w:rsidRPr="00706BBD">
        <w:rPr>
          <w:lang w:val="en-GB"/>
        </w:rPr>
        <w:t xml:space="preserve"> length for </w:t>
      </w:r>
      <w:r w:rsidR="0071355E" w:rsidRPr="00706BBD">
        <w:rPr>
          <w:lang w:val="en-GB"/>
        </w:rPr>
        <w:t>updated and extended abstracts</w:t>
      </w:r>
      <w:r w:rsidR="001F593C" w:rsidRPr="00706BBD">
        <w:rPr>
          <w:lang w:val="en-GB"/>
        </w:rPr>
        <w:t xml:space="preserve"> is </w:t>
      </w:r>
      <w:r w:rsidR="0071355E" w:rsidRPr="00706BBD">
        <w:rPr>
          <w:b/>
          <w:bCs/>
          <w:lang w:val="en-GB"/>
        </w:rPr>
        <w:t>2000-3000 word</w:t>
      </w:r>
      <w:r w:rsidR="001F593C" w:rsidRPr="00706BBD">
        <w:rPr>
          <w:b/>
          <w:bCs/>
          <w:lang w:val="en-GB"/>
        </w:rPr>
        <w:t>s</w:t>
      </w:r>
      <w:r w:rsidR="001F593C" w:rsidRPr="00706BBD">
        <w:rPr>
          <w:lang w:val="en-GB"/>
        </w:rPr>
        <w:t>.</w:t>
      </w:r>
    </w:p>
    <w:p w14:paraId="47E02A30" w14:textId="77777777" w:rsidR="001F593C" w:rsidRPr="00706BBD" w:rsidRDefault="001F593C" w:rsidP="00957891">
      <w:pPr>
        <w:rPr>
          <w:lang w:val="en-GB"/>
        </w:rPr>
      </w:pPr>
    </w:p>
    <w:p w14:paraId="7DBF55AA" w14:textId="77777777" w:rsidR="00C53CC9" w:rsidRPr="00706BBD" w:rsidRDefault="00C53CC9" w:rsidP="00957891">
      <w:pPr>
        <w:pStyle w:val="Heading2"/>
        <w:rPr>
          <w:lang w:val="en-GB"/>
        </w:rPr>
      </w:pPr>
      <w:r w:rsidRPr="00706BBD">
        <w:rPr>
          <w:lang w:val="en-GB"/>
        </w:rPr>
        <w:t>Acknowledgements</w:t>
      </w:r>
    </w:p>
    <w:p w14:paraId="30465FFB" w14:textId="77777777" w:rsidR="00C53CC9" w:rsidRPr="00706BBD" w:rsidRDefault="00C53CC9" w:rsidP="00957891">
      <w:pPr>
        <w:rPr>
          <w:lang w:val="en-GB"/>
        </w:rPr>
      </w:pPr>
      <w:r w:rsidRPr="00706BBD">
        <w:rPr>
          <w:lang w:val="en-GB"/>
        </w:rPr>
        <w:lastRenderedPageBreak/>
        <w:t>Place all acknowledgements (including those concerning research grants and funding) in a separate section at the end of the article.</w:t>
      </w:r>
    </w:p>
    <w:p w14:paraId="16DCF887" w14:textId="77777777" w:rsidR="00C53CC9" w:rsidRPr="00706BBD" w:rsidRDefault="00C53CC9" w:rsidP="00957891">
      <w:pPr>
        <w:pStyle w:val="Heading1"/>
        <w:rPr>
          <w:lang w:val="en-GB"/>
        </w:rPr>
      </w:pPr>
      <w:r w:rsidRPr="00706BBD">
        <w:rPr>
          <w:lang w:val="en-GB"/>
        </w:rPr>
        <w:t>References</w:t>
      </w:r>
    </w:p>
    <w:p w14:paraId="36370C70" w14:textId="072B3E87" w:rsidR="00C53CC9" w:rsidRPr="00706BBD" w:rsidRDefault="00C53CC9" w:rsidP="00957891">
      <w:pPr>
        <w:rPr>
          <w:lang w:val="en-GB"/>
        </w:rPr>
      </w:pPr>
      <w:r w:rsidRPr="00706BBD">
        <w:rPr>
          <w:lang w:val="en-GB"/>
        </w:rPr>
        <w:t xml:space="preserve">Bibliographical references should be listed in alphabetical order at the end of the article. The title of the section, </w:t>
      </w:r>
      <w:proofErr w:type="gramStart"/>
      <w:r w:rsidRPr="00706BBD">
        <w:rPr>
          <w:lang w:val="en-GB"/>
        </w:rPr>
        <w:t>“ References</w:t>
      </w:r>
      <w:proofErr w:type="gramEnd"/>
      <w:r w:rsidRPr="00706BBD">
        <w:rPr>
          <w:lang w:val="en-GB"/>
        </w:rPr>
        <w:t> ”, should be a level 1 heading. The first line of each bibliographical reference must be justified to the left of the column, and the rest of the entry should be indented 0.4cm.</w:t>
      </w:r>
      <w:r w:rsidR="00357630">
        <w:rPr>
          <w:lang w:val="en-GB"/>
        </w:rPr>
        <w:t xml:space="preserve"> </w:t>
      </w:r>
      <w:r w:rsidR="00B94644">
        <w:rPr>
          <w:lang w:val="en-GB"/>
        </w:rPr>
        <w:t xml:space="preserve">Please note that </w:t>
      </w:r>
      <w:r w:rsidR="00B94644" w:rsidRPr="00B94644">
        <w:rPr>
          <w:b/>
          <w:bCs/>
          <w:lang w:val="en-GB"/>
        </w:rPr>
        <w:t>a</w:t>
      </w:r>
      <w:r w:rsidR="00357630" w:rsidRPr="00B94644">
        <w:rPr>
          <w:b/>
          <w:bCs/>
          <w:lang w:val="en-GB"/>
        </w:rPr>
        <w:t xml:space="preserve">ll and only works referred to from the main text </w:t>
      </w:r>
      <w:r w:rsidR="00357630">
        <w:rPr>
          <w:lang w:val="en-GB"/>
        </w:rPr>
        <w:t>of your paper should be included here.</w:t>
      </w:r>
    </w:p>
    <w:p w14:paraId="78E503C5" w14:textId="77777777" w:rsidR="00C53CC9" w:rsidRPr="00706BBD" w:rsidRDefault="00C53CC9" w:rsidP="00957891">
      <w:pPr>
        <w:rPr>
          <w:lang w:val="en-GB"/>
        </w:rPr>
      </w:pPr>
    </w:p>
    <w:p w14:paraId="04CE89AA" w14:textId="77777777" w:rsidR="00C53CC9" w:rsidRPr="00706BBD" w:rsidRDefault="00C53CC9" w:rsidP="00957891">
      <w:pPr>
        <w:rPr>
          <w:lang w:val="en-GB"/>
        </w:rPr>
      </w:pPr>
      <w:r w:rsidRPr="00706BBD">
        <w:rPr>
          <w:lang w:val="en-GB"/>
        </w:rPr>
        <w:t>The following examples (of fictitious references) illustrate the basic format required for conference proceedings, books, journals, articles, Ph.D. theses, and chapters of books respectively:</w:t>
      </w:r>
    </w:p>
    <w:p w14:paraId="02840438" w14:textId="77777777" w:rsidR="00C53CC9" w:rsidRPr="00706BBD" w:rsidRDefault="00C53CC9" w:rsidP="00957891">
      <w:pPr>
        <w:rPr>
          <w:lang w:val="en-GB"/>
        </w:rPr>
      </w:pPr>
    </w:p>
    <w:p w14:paraId="1DA29A6F" w14:textId="77777777" w:rsidR="00C53CC9" w:rsidRPr="00706BBD" w:rsidRDefault="00C53CC9" w:rsidP="00957891">
      <w:pPr>
        <w:pStyle w:val="Reference"/>
        <w:rPr>
          <w:lang w:val="en-GB"/>
        </w:rPr>
      </w:pPr>
      <w:r w:rsidRPr="00706BBD">
        <w:rPr>
          <w:lang w:val="en-GB"/>
        </w:rPr>
        <w:t xml:space="preserve">Martin, L.E. (1990). Knowledge Extraction.  In </w:t>
      </w:r>
      <w:r w:rsidRPr="00706BBD">
        <w:rPr>
          <w:i/>
          <w:lang w:val="en-GB"/>
        </w:rPr>
        <w:t xml:space="preserve">Proceedings of the Twelfth Annual Conference of the Cognitive Science Society </w:t>
      </w:r>
      <w:r w:rsidRPr="00706BBD">
        <w:rPr>
          <w:lang w:val="en-GB"/>
        </w:rPr>
        <w:t>(pp. 252--262). Hillsdale, NJ: Lawrence Erlbaum Associates.</w:t>
      </w:r>
    </w:p>
    <w:p w14:paraId="020B4FC0" w14:textId="77777777" w:rsidR="00C53CC9" w:rsidRPr="00706BBD" w:rsidRDefault="00C53CC9" w:rsidP="00957891">
      <w:pPr>
        <w:pStyle w:val="Reference"/>
        <w:rPr>
          <w:lang w:val="en-GB"/>
        </w:rPr>
      </w:pPr>
      <w:proofErr w:type="spellStart"/>
      <w:r w:rsidRPr="00706BBD">
        <w:rPr>
          <w:lang w:val="en-GB"/>
        </w:rPr>
        <w:t>Chercheur</w:t>
      </w:r>
      <w:proofErr w:type="spellEnd"/>
      <w:r w:rsidRPr="00706BBD">
        <w:rPr>
          <w:lang w:val="en-GB"/>
        </w:rPr>
        <w:t xml:space="preserve">, J.L. (1994).  </w:t>
      </w:r>
      <w:r w:rsidRPr="00706BBD">
        <w:rPr>
          <w:i/>
          <w:lang w:val="en-GB"/>
        </w:rPr>
        <w:t>Case-Based Reasoning</w:t>
      </w:r>
      <w:r w:rsidRPr="00706BBD">
        <w:rPr>
          <w:lang w:val="en-GB"/>
        </w:rPr>
        <w:t>. San Mateo, CA: Morgan Kaufman Publishers.</w:t>
      </w:r>
    </w:p>
    <w:p w14:paraId="06FF1E71" w14:textId="77777777" w:rsidR="00C53CC9" w:rsidRPr="00357630" w:rsidRDefault="00C53CC9" w:rsidP="00957891">
      <w:pPr>
        <w:pStyle w:val="Reference"/>
        <w:rPr>
          <w:lang w:val="nl-NL"/>
        </w:rPr>
      </w:pPr>
      <w:r w:rsidRPr="00706BBD">
        <w:rPr>
          <w:lang w:val="en-GB"/>
        </w:rPr>
        <w:t xml:space="preserve">Castor, A.  &amp; Pollux, L.E.  (1992).  The use of user modelling to guide inference and learning.  </w:t>
      </w:r>
      <w:proofErr w:type="spellStart"/>
      <w:r w:rsidRPr="00357630">
        <w:rPr>
          <w:i/>
          <w:lang w:val="nl-NL"/>
        </w:rPr>
        <w:t>Applied</w:t>
      </w:r>
      <w:proofErr w:type="spellEnd"/>
      <w:r w:rsidRPr="00357630">
        <w:rPr>
          <w:i/>
          <w:lang w:val="nl-NL"/>
        </w:rPr>
        <w:t xml:space="preserve"> Intelligence</w:t>
      </w:r>
      <w:r w:rsidRPr="00357630">
        <w:rPr>
          <w:lang w:val="nl-NL"/>
        </w:rPr>
        <w:t>, 2(1), 37--53.</w:t>
      </w:r>
    </w:p>
    <w:p w14:paraId="043F968B" w14:textId="77777777" w:rsidR="00C53CC9" w:rsidRPr="00706BBD" w:rsidRDefault="00C53CC9" w:rsidP="00957891">
      <w:pPr>
        <w:pStyle w:val="Reference"/>
        <w:rPr>
          <w:lang w:val="en-GB"/>
        </w:rPr>
      </w:pPr>
      <w:proofErr w:type="spellStart"/>
      <w:r w:rsidRPr="00357630">
        <w:rPr>
          <w:lang w:val="nl-NL"/>
        </w:rPr>
        <w:t>Zavatta</w:t>
      </w:r>
      <w:proofErr w:type="spellEnd"/>
      <w:r w:rsidRPr="00357630">
        <w:rPr>
          <w:lang w:val="nl-NL"/>
        </w:rPr>
        <w:t xml:space="preserve">, A. (1992).  </w:t>
      </w:r>
      <w:proofErr w:type="spellStart"/>
      <w:r w:rsidRPr="00357630">
        <w:rPr>
          <w:lang w:val="nl-NL"/>
        </w:rPr>
        <w:t>Un</w:t>
      </w:r>
      <w:proofErr w:type="spellEnd"/>
      <w:r w:rsidRPr="00357630">
        <w:rPr>
          <w:lang w:val="nl-NL"/>
        </w:rPr>
        <w:t xml:space="preserve"> </w:t>
      </w:r>
      <w:proofErr w:type="spellStart"/>
      <w:r w:rsidRPr="00357630">
        <w:rPr>
          <w:lang w:val="nl-NL"/>
        </w:rPr>
        <w:t>Genérateur</w:t>
      </w:r>
      <w:proofErr w:type="spellEnd"/>
      <w:r w:rsidRPr="00357630">
        <w:rPr>
          <w:lang w:val="nl-NL"/>
        </w:rPr>
        <w:t xml:space="preserve"> </w:t>
      </w:r>
      <w:proofErr w:type="spellStart"/>
      <w:r w:rsidRPr="00357630">
        <w:rPr>
          <w:lang w:val="nl-NL"/>
        </w:rPr>
        <w:t>d’Insultes</w:t>
      </w:r>
      <w:proofErr w:type="spellEnd"/>
      <w:r w:rsidRPr="00357630">
        <w:rPr>
          <w:lang w:val="nl-NL"/>
        </w:rPr>
        <w:t xml:space="preserve"> </w:t>
      </w:r>
      <w:proofErr w:type="spellStart"/>
      <w:r w:rsidRPr="00357630">
        <w:rPr>
          <w:lang w:val="nl-NL"/>
        </w:rPr>
        <w:t>s’intégrant</w:t>
      </w:r>
      <w:proofErr w:type="spellEnd"/>
      <w:r w:rsidRPr="00357630">
        <w:rPr>
          <w:lang w:val="nl-NL"/>
        </w:rPr>
        <w:t xml:space="preserve"> dans </w:t>
      </w:r>
      <w:proofErr w:type="spellStart"/>
      <w:r w:rsidRPr="00357630">
        <w:rPr>
          <w:lang w:val="nl-NL"/>
        </w:rPr>
        <w:t>un</w:t>
      </w:r>
      <w:proofErr w:type="spellEnd"/>
      <w:r w:rsidRPr="00357630">
        <w:rPr>
          <w:lang w:val="nl-NL"/>
        </w:rPr>
        <w:t xml:space="preserve"> </w:t>
      </w:r>
      <w:proofErr w:type="spellStart"/>
      <w:r w:rsidRPr="00357630">
        <w:rPr>
          <w:lang w:val="nl-NL"/>
        </w:rPr>
        <w:t>Système</w:t>
      </w:r>
      <w:proofErr w:type="spellEnd"/>
      <w:r w:rsidRPr="00357630">
        <w:rPr>
          <w:lang w:val="nl-NL"/>
        </w:rPr>
        <w:t xml:space="preserve"> de </w:t>
      </w:r>
      <w:proofErr w:type="spellStart"/>
      <w:r w:rsidRPr="00357630">
        <w:rPr>
          <w:lang w:val="nl-NL"/>
        </w:rPr>
        <w:t>Dialogue</w:t>
      </w:r>
      <w:proofErr w:type="spellEnd"/>
      <w:r w:rsidRPr="00357630">
        <w:rPr>
          <w:lang w:val="nl-NL"/>
        </w:rPr>
        <w:t xml:space="preserve"> </w:t>
      </w:r>
      <w:proofErr w:type="spellStart"/>
      <w:r w:rsidRPr="00357630">
        <w:rPr>
          <w:lang w:val="nl-NL"/>
        </w:rPr>
        <w:t>Humain</w:t>
      </w:r>
      <w:proofErr w:type="spellEnd"/>
      <w:r w:rsidRPr="00357630">
        <w:rPr>
          <w:lang w:val="nl-NL"/>
        </w:rPr>
        <w:t xml:space="preserve">-Machine. </w:t>
      </w:r>
      <w:proofErr w:type="spellStart"/>
      <w:r w:rsidRPr="00357630">
        <w:rPr>
          <w:lang w:val="nl-NL"/>
        </w:rPr>
        <w:t>Thèse</w:t>
      </w:r>
      <w:proofErr w:type="spellEnd"/>
      <w:r w:rsidRPr="00357630">
        <w:rPr>
          <w:lang w:val="nl-NL"/>
        </w:rPr>
        <w:t xml:space="preserve"> de </w:t>
      </w:r>
      <w:proofErr w:type="spellStart"/>
      <w:r w:rsidRPr="00357630">
        <w:rPr>
          <w:lang w:val="nl-NL"/>
        </w:rPr>
        <w:t>Doctorat</w:t>
      </w:r>
      <w:proofErr w:type="spellEnd"/>
      <w:r w:rsidRPr="00357630">
        <w:rPr>
          <w:lang w:val="nl-NL"/>
        </w:rPr>
        <w:t xml:space="preserve"> en </w:t>
      </w:r>
      <w:proofErr w:type="spellStart"/>
      <w:r w:rsidRPr="00357630">
        <w:rPr>
          <w:lang w:val="nl-NL"/>
        </w:rPr>
        <w:t>Informatique</w:t>
      </w:r>
      <w:proofErr w:type="spellEnd"/>
      <w:r w:rsidRPr="00357630">
        <w:rPr>
          <w:lang w:val="nl-NL"/>
        </w:rPr>
        <w:t xml:space="preserve">.  </w:t>
      </w:r>
      <w:r w:rsidRPr="00706BBD">
        <w:rPr>
          <w:lang w:val="en-GB"/>
        </w:rPr>
        <w:t>Université Paris-</w:t>
      </w:r>
      <w:proofErr w:type="spellStart"/>
      <w:r w:rsidRPr="00706BBD">
        <w:rPr>
          <w:lang w:val="en-GB"/>
        </w:rPr>
        <w:t>sud</w:t>
      </w:r>
      <w:proofErr w:type="spellEnd"/>
      <w:r w:rsidRPr="00706BBD">
        <w:rPr>
          <w:lang w:val="en-GB"/>
        </w:rPr>
        <w:t>, Centre d’Orsay.</w:t>
      </w:r>
    </w:p>
    <w:p w14:paraId="167F1387" w14:textId="77777777" w:rsidR="00C53CC9" w:rsidRPr="00706BBD" w:rsidRDefault="00C53CC9" w:rsidP="00957891">
      <w:pPr>
        <w:pStyle w:val="Reference"/>
        <w:rPr>
          <w:lang w:val="en-GB"/>
        </w:rPr>
      </w:pPr>
      <w:proofErr w:type="spellStart"/>
      <w:r w:rsidRPr="00706BBD">
        <w:rPr>
          <w:lang w:val="en-GB"/>
        </w:rPr>
        <w:t>Grandchercheur</w:t>
      </w:r>
      <w:proofErr w:type="spellEnd"/>
      <w:r w:rsidRPr="00706BBD">
        <w:rPr>
          <w:lang w:val="en-GB"/>
        </w:rPr>
        <w:t xml:space="preserve">, L.B. (1983).  </w:t>
      </w:r>
      <w:proofErr w:type="spellStart"/>
      <w:r w:rsidRPr="00706BBD">
        <w:rPr>
          <w:lang w:val="en-GB"/>
        </w:rPr>
        <w:t>Vers</w:t>
      </w:r>
      <w:proofErr w:type="spellEnd"/>
      <w:r w:rsidRPr="00706BBD">
        <w:rPr>
          <w:lang w:val="en-GB"/>
        </w:rPr>
        <w:t xml:space="preserve"> </w:t>
      </w:r>
      <w:proofErr w:type="spellStart"/>
      <w:r w:rsidRPr="00706BBD">
        <w:rPr>
          <w:lang w:val="en-GB"/>
        </w:rPr>
        <w:t>une</w:t>
      </w:r>
      <w:proofErr w:type="spellEnd"/>
      <w:r w:rsidRPr="00706BBD">
        <w:rPr>
          <w:lang w:val="en-GB"/>
        </w:rPr>
        <w:t xml:space="preserve"> </w:t>
      </w:r>
      <w:proofErr w:type="spellStart"/>
      <w:r w:rsidRPr="00706BBD">
        <w:rPr>
          <w:lang w:val="en-GB"/>
        </w:rPr>
        <w:t>modélisation</w:t>
      </w:r>
      <w:proofErr w:type="spellEnd"/>
      <w:r w:rsidRPr="00706BBD">
        <w:rPr>
          <w:lang w:val="en-GB"/>
        </w:rPr>
        <w:t xml:space="preserve"> cognitive de </w:t>
      </w:r>
      <w:proofErr w:type="spellStart"/>
      <w:r w:rsidRPr="00706BBD">
        <w:rPr>
          <w:lang w:val="en-GB"/>
        </w:rPr>
        <w:t>l’Être</w:t>
      </w:r>
      <w:proofErr w:type="spellEnd"/>
      <w:r w:rsidRPr="00706BBD">
        <w:rPr>
          <w:lang w:val="en-GB"/>
        </w:rPr>
        <w:t xml:space="preserve"> et du </w:t>
      </w:r>
      <w:proofErr w:type="spellStart"/>
      <w:r w:rsidRPr="00706BBD">
        <w:rPr>
          <w:lang w:val="en-GB"/>
        </w:rPr>
        <w:t>néant</w:t>
      </w:r>
      <w:proofErr w:type="spellEnd"/>
      <w:r w:rsidRPr="00706BBD">
        <w:rPr>
          <w:lang w:val="en-GB"/>
        </w:rPr>
        <w:t xml:space="preserve">. In S.G Paris, G.M. Olson, &amp; H.W. Stevenson (Eds.), </w:t>
      </w:r>
      <w:proofErr w:type="spellStart"/>
      <w:r w:rsidRPr="00706BBD">
        <w:rPr>
          <w:i/>
          <w:lang w:val="en-GB"/>
        </w:rPr>
        <w:t>Fondement</w:t>
      </w:r>
      <w:proofErr w:type="spellEnd"/>
      <w:r w:rsidRPr="00706BBD">
        <w:rPr>
          <w:i/>
          <w:lang w:val="en-GB"/>
        </w:rPr>
        <w:t xml:space="preserve"> des Sciences </w:t>
      </w:r>
      <w:proofErr w:type="spellStart"/>
      <w:r w:rsidRPr="00706BBD">
        <w:rPr>
          <w:i/>
          <w:lang w:val="en-GB"/>
        </w:rPr>
        <w:t>Cognitives</w:t>
      </w:r>
      <w:proofErr w:type="spellEnd"/>
      <w:r w:rsidRPr="00706BBD">
        <w:rPr>
          <w:i/>
          <w:lang w:val="en-GB"/>
        </w:rPr>
        <w:t xml:space="preserve"> </w:t>
      </w:r>
      <w:r w:rsidRPr="00706BBD">
        <w:rPr>
          <w:lang w:val="en-GB"/>
        </w:rPr>
        <w:t>(pp. 6--38).  Hillsdale, NJ: Lawrence Erlbaum Associates.</w:t>
      </w:r>
    </w:p>
    <w:p w14:paraId="241CDFBD" w14:textId="77777777" w:rsidR="00C53CC9" w:rsidRPr="00706BBD" w:rsidRDefault="00C53CC9" w:rsidP="00957891">
      <w:pPr>
        <w:pStyle w:val="Reference"/>
        <w:rPr>
          <w:lang w:val="en-GB"/>
        </w:rPr>
        <w:sectPr w:rsidR="00C53CC9" w:rsidRPr="00706BBD" w:rsidSect="00E269EE">
          <w:footerReference w:type="even" r:id="rId9"/>
          <w:footerReference w:type="default" r:id="rId10"/>
          <w:type w:val="continuous"/>
          <w:pgSz w:w="11880" w:h="16820"/>
          <w:pgMar w:top="1418" w:right="1134" w:bottom="1134" w:left="1134" w:header="709" w:footer="709" w:gutter="0"/>
          <w:cols w:space="539"/>
          <w:noEndnote/>
        </w:sectPr>
      </w:pPr>
    </w:p>
    <w:p w14:paraId="02C0235D" w14:textId="77777777" w:rsidR="00C53CC9" w:rsidRPr="00706BBD" w:rsidRDefault="00C53CC9" w:rsidP="00957891">
      <w:pPr>
        <w:rPr>
          <w:lang w:val="en-GB"/>
        </w:rPr>
      </w:pPr>
    </w:p>
    <w:sectPr w:rsidR="00C53CC9" w:rsidRPr="00706BBD" w:rsidSect="00E269EE">
      <w:headerReference w:type="even" r:id="rId11"/>
      <w:headerReference w:type="default" r:id="rId12"/>
      <w:footerReference w:type="even" r:id="rId13"/>
      <w:footerReference w:type="default" r:id="rId14"/>
      <w:type w:val="continuous"/>
      <w:pgSz w:w="11880" w:h="16820"/>
      <w:pgMar w:top="1417" w:right="1080" w:bottom="1080" w:left="1080" w:header="709"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7ED7" w14:textId="77777777" w:rsidR="00C9448E" w:rsidRDefault="00C9448E" w:rsidP="00957891">
      <w:r>
        <w:separator/>
      </w:r>
    </w:p>
    <w:p w14:paraId="31EFEEB9" w14:textId="77777777" w:rsidR="00C9448E" w:rsidRDefault="00C9448E" w:rsidP="00957891"/>
    <w:p w14:paraId="5CA60958" w14:textId="77777777" w:rsidR="00C9448E" w:rsidRDefault="00C9448E" w:rsidP="00957891"/>
  </w:endnote>
  <w:endnote w:type="continuationSeparator" w:id="0">
    <w:p w14:paraId="5DED2ADB" w14:textId="77777777" w:rsidR="00C9448E" w:rsidRDefault="00C9448E" w:rsidP="00957891">
      <w:r>
        <w:continuationSeparator/>
      </w:r>
    </w:p>
    <w:p w14:paraId="6E9209A5" w14:textId="77777777" w:rsidR="00C9448E" w:rsidRDefault="00C9448E" w:rsidP="00957891"/>
    <w:p w14:paraId="7388E2F8" w14:textId="77777777" w:rsidR="00C9448E" w:rsidRDefault="00C9448E" w:rsidP="00957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Lucida Grande"/>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42D3" w14:textId="71A3EC0B" w:rsidR="00240BF9" w:rsidRDefault="00240BF9" w:rsidP="00957891">
    <w:pPr>
      <w:pStyle w:val="Footer"/>
    </w:pPr>
    <w:r>
      <w:t xml:space="preserve"> </w:t>
    </w:r>
  </w:p>
  <w:p w14:paraId="515F6A8C" w14:textId="77777777" w:rsidR="00240BF9" w:rsidRDefault="00240BF9" w:rsidP="00957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9F64" w14:textId="77777777" w:rsidR="00240BF9" w:rsidRDefault="00240BF9" w:rsidP="00957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4C74" w14:textId="38A35C94" w:rsidR="00240BF9" w:rsidRDefault="00240BF9" w:rsidP="00957891">
    <w:pPr>
      <w:pStyle w:val="Footer"/>
    </w:pPr>
    <w:r>
      <w:t xml:space="preserve"> </w:t>
    </w:r>
  </w:p>
  <w:p w14:paraId="2019C793" w14:textId="77777777" w:rsidR="00240BF9" w:rsidRDefault="00240BF9" w:rsidP="009578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6BD5" w14:textId="77777777" w:rsidR="00240BF9" w:rsidRDefault="00240BF9" w:rsidP="00957891">
    <w:pPr>
      <w:pStyle w:val="Footer"/>
    </w:pPr>
    <w:r>
      <w:t xml:space="preserve"> </w:t>
    </w:r>
    <w:r>
      <w:fldChar w:fldCharType="begin"/>
    </w:r>
    <w:r>
      <w:instrText xml:space="preserve">PAGE  </w:instrText>
    </w:r>
    <w:r>
      <w:fldChar w:fldCharType="separate"/>
    </w:r>
    <w:r w:rsidR="00C845AC">
      <w:rPr>
        <w:noProof/>
      </w:rPr>
      <w:t>2</w:t>
    </w:r>
    <w:r>
      <w:fldChar w:fldCharType="end"/>
    </w:r>
  </w:p>
  <w:p w14:paraId="1051CB8F" w14:textId="77777777" w:rsidR="00240BF9" w:rsidRDefault="00240BF9" w:rsidP="00957891">
    <w:pPr>
      <w:pStyle w:val="Footer"/>
    </w:pPr>
  </w:p>
  <w:p w14:paraId="2CFAE61F" w14:textId="77777777" w:rsidR="00240BF9" w:rsidRDefault="00240BF9" w:rsidP="00957891"/>
  <w:p w14:paraId="305AFD71" w14:textId="77777777" w:rsidR="00240BF9" w:rsidRDefault="00240BF9" w:rsidP="0095789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9524" w14:textId="77777777" w:rsidR="00240BF9" w:rsidRDefault="00240BF9" w:rsidP="00957891">
    <w:pPr>
      <w:pStyle w:val="Footer"/>
    </w:pPr>
    <w:r>
      <w:t xml:space="preserve"> </w:t>
    </w:r>
    <w:r>
      <w:fldChar w:fldCharType="begin"/>
    </w:r>
    <w:r>
      <w:instrText xml:space="preserve">PAGE  </w:instrText>
    </w:r>
    <w:r>
      <w:fldChar w:fldCharType="separate"/>
    </w:r>
    <w:r w:rsidR="006A03A6">
      <w:rPr>
        <w:noProof/>
      </w:rPr>
      <w:t>3</w:t>
    </w:r>
    <w:r>
      <w:fldChar w:fldCharType="end"/>
    </w:r>
  </w:p>
  <w:p w14:paraId="3D5152BB" w14:textId="77777777" w:rsidR="00240BF9" w:rsidRDefault="00240BF9" w:rsidP="00957891">
    <w:pPr>
      <w:pStyle w:val="Footer"/>
    </w:pPr>
  </w:p>
  <w:p w14:paraId="73DFA2CD" w14:textId="77777777" w:rsidR="00240BF9" w:rsidRDefault="00240BF9" w:rsidP="00957891"/>
  <w:p w14:paraId="65758EA0" w14:textId="77777777" w:rsidR="00240BF9" w:rsidRDefault="00240BF9" w:rsidP="00957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446FB" w14:textId="77777777" w:rsidR="00C9448E" w:rsidRDefault="00C9448E" w:rsidP="00957891">
      <w:r>
        <w:separator/>
      </w:r>
    </w:p>
    <w:p w14:paraId="71B3E578" w14:textId="77777777" w:rsidR="00C9448E" w:rsidRDefault="00C9448E" w:rsidP="00957891"/>
    <w:p w14:paraId="1D772814" w14:textId="77777777" w:rsidR="00C9448E" w:rsidRDefault="00C9448E" w:rsidP="00957891"/>
  </w:footnote>
  <w:footnote w:type="continuationSeparator" w:id="0">
    <w:p w14:paraId="395945EF" w14:textId="77777777" w:rsidR="00C9448E" w:rsidRDefault="00C9448E" w:rsidP="00957891">
      <w:r>
        <w:continuationSeparator/>
      </w:r>
    </w:p>
    <w:p w14:paraId="30DCBEF6" w14:textId="77777777" w:rsidR="00C9448E" w:rsidRDefault="00C9448E" w:rsidP="00957891"/>
    <w:p w14:paraId="1F96B4BE" w14:textId="77777777" w:rsidR="00C9448E" w:rsidRDefault="00C9448E" w:rsidP="00957891"/>
  </w:footnote>
  <w:footnote w:id="1">
    <w:p w14:paraId="68D4BFEB" w14:textId="77777777" w:rsidR="00477159" w:rsidRDefault="00240BF9" w:rsidP="00957891">
      <w:pPr>
        <w:pStyle w:val="FootnoteText"/>
      </w:pPr>
      <w:r>
        <w:rPr>
          <w:color w:val="auto"/>
          <w:position w:val="6"/>
          <w:sz w:val="16"/>
        </w:rPr>
        <w:footnoteRef/>
      </w:r>
      <w:r>
        <w:t xml:space="preserve"> Footnote 1.</w:t>
      </w:r>
    </w:p>
  </w:footnote>
  <w:footnote w:id="2">
    <w:p w14:paraId="44D38B37" w14:textId="77777777" w:rsidR="00477159" w:rsidRDefault="00240BF9" w:rsidP="00957891">
      <w:pPr>
        <w:pStyle w:val="FootnoteText"/>
      </w:pPr>
      <w:r>
        <w:rPr>
          <w:color w:val="auto"/>
          <w:position w:val="6"/>
          <w:sz w:val="16"/>
        </w:rPr>
        <w:footnoteRef/>
      </w:r>
      <w:r>
        <w:t xml:space="preserve"> Footnote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D9E4" w14:textId="77777777" w:rsidR="00240BF9" w:rsidRDefault="00240BF9" w:rsidP="00957891"/>
  <w:p w14:paraId="1D02EF19" w14:textId="77777777" w:rsidR="00240BF9" w:rsidRDefault="00240BF9" w:rsidP="009578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FFDE" w14:textId="77777777" w:rsidR="00240BF9" w:rsidRDefault="00240BF9" w:rsidP="009578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50"/>
    <w:rsid w:val="00053109"/>
    <w:rsid w:val="001F593C"/>
    <w:rsid w:val="00211209"/>
    <w:rsid w:val="00240BF9"/>
    <w:rsid w:val="00357630"/>
    <w:rsid w:val="00386D02"/>
    <w:rsid w:val="004000C5"/>
    <w:rsid w:val="004600F0"/>
    <w:rsid w:val="00477159"/>
    <w:rsid w:val="00524AE8"/>
    <w:rsid w:val="006341C2"/>
    <w:rsid w:val="00666A50"/>
    <w:rsid w:val="006A03A6"/>
    <w:rsid w:val="00706BBD"/>
    <w:rsid w:val="0071355E"/>
    <w:rsid w:val="00833E7E"/>
    <w:rsid w:val="00957891"/>
    <w:rsid w:val="009A5516"/>
    <w:rsid w:val="00B94644"/>
    <w:rsid w:val="00C53CC9"/>
    <w:rsid w:val="00C845AC"/>
    <w:rsid w:val="00C9448E"/>
    <w:rsid w:val="00CB040B"/>
    <w:rsid w:val="00CC51EB"/>
    <w:rsid w:val="00E269EE"/>
    <w:rsid w:val="00EA10C7"/>
    <w:rsid w:val="00EC61B5"/>
    <w:rsid w:val="00EF23AD"/>
    <w:rsid w:val="00F4509C"/>
    <w:rsid w:val="00FD758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EDEE9"/>
  <w14:defaultImageDpi w14:val="0"/>
  <w15:docId w15:val="{E29D6CA7-46A1-4759-8666-D4DD02D3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GB" w:eastAsia="en-GB"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rsid w:val="00957891"/>
    <w:pPr>
      <w:autoSpaceDE w:val="0"/>
      <w:autoSpaceDN w:val="0"/>
      <w:adjustRightInd w:val="0"/>
      <w:spacing w:after="0"/>
      <w:jc w:val="both"/>
    </w:pPr>
    <w:rPr>
      <w:rFonts w:ascii="Times New Roman" w:hAnsi="Times New Roman" w:cs="Times"/>
      <w:color w:val="000000"/>
      <w:sz w:val="20"/>
      <w:szCs w:val="20"/>
      <w:lang w:val="en-US" w:eastAsia="en-US"/>
    </w:rPr>
  </w:style>
  <w:style w:type="paragraph" w:styleId="Heading1">
    <w:name w:val="heading 1"/>
    <w:basedOn w:val="Normal"/>
    <w:link w:val="Heading1Char"/>
    <w:uiPriority w:val="99"/>
    <w:pPr>
      <w:spacing w:before="240" w:after="60"/>
      <w:jc w:val="center"/>
      <w:outlineLvl w:val="0"/>
    </w:pPr>
    <w:rPr>
      <w:b/>
      <w:bCs/>
      <w:sz w:val="24"/>
      <w:szCs w:val="24"/>
    </w:rPr>
  </w:style>
  <w:style w:type="paragraph" w:styleId="Heading2">
    <w:name w:val="heading 2"/>
    <w:basedOn w:val="Normal"/>
    <w:link w:val="Heading2Char"/>
    <w:uiPriority w:val="99"/>
    <w:pPr>
      <w:spacing w:before="220" w:after="60"/>
      <w:outlineLvl w:val="1"/>
    </w:pPr>
    <w:rPr>
      <w:b/>
      <w:bCs/>
      <w:sz w:val="22"/>
      <w:szCs w:val="22"/>
    </w:rPr>
  </w:style>
  <w:style w:type="paragraph" w:styleId="Heading3">
    <w:name w:val="heading 3"/>
    <w:basedOn w:val="Normal"/>
    <w:link w:val="Heading3Char"/>
    <w:uiPriority w:val="99"/>
    <w:pPr>
      <w:spacing w:before="240" w:after="60"/>
      <w:outlineLvl w:val="2"/>
    </w:pPr>
  </w:style>
  <w:style w:type="paragraph" w:styleId="Heading4">
    <w:name w:val="heading 4"/>
    <w:basedOn w:val="Normal"/>
    <w:link w:val="Heading4Char"/>
    <w:uiPriority w:val="99"/>
    <w:pPr>
      <w:spacing w:before="240" w:after="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color w:val="000000"/>
      <w:kern w:val="32"/>
      <w:sz w:val="32"/>
      <w:lang w:val="en-US" w:eastAsia="x-none"/>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color w:val="000000"/>
      <w:sz w:val="28"/>
      <w:lang w:val="en-US" w:eastAsia="x-none"/>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color w:val="000000"/>
      <w:sz w:val="26"/>
      <w:lang w:val="en-US" w:eastAsia="x-none"/>
    </w:rPr>
  </w:style>
  <w:style w:type="character" w:customStyle="1" w:styleId="Heading4Char">
    <w:name w:val="Heading 4 Char"/>
    <w:basedOn w:val="DefaultParagraphFont"/>
    <w:link w:val="Heading4"/>
    <w:uiPriority w:val="99"/>
    <w:semiHidden/>
    <w:locked/>
    <w:rPr>
      <w:rFonts w:cs="Times New Roman"/>
      <w:b/>
      <w:bCs/>
      <w:color w:val="000000"/>
      <w:sz w:val="28"/>
      <w:lang w:val="en-US" w:eastAsia="x-none"/>
    </w:rPr>
  </w:style>
  <w:style w:type="paragraph" w:styleId="BalloonText">
    <w:name w:val="Balloon Text"/>
    <w:basedOn w:val="Normal"/>
    <w:link w:val="BalloonTextChar"/>
    <w:uiPriority w:val="99"/>
    <w:semiHidden/>
    <w:rsid w:val="00C53CC9"/>
    <w:pPr>
      <w:autoSpaceDE/>
      <w:autoSpaceDN/>
      <w:adjustRightInd/>
      <w:jc w:val="left"/>
    </w:pPr>
    <w:rPr>
      <w:rFonts w:ascii="Lucida Grande" w:hAnsi="Lucida Grande" w:cs="Times New Roman"/>
      <w:color w:val="auto"/>
      <w:sz w:val="18"/>
      <w:szCs w:val="18"/>
      <w:lang w:val="en-GB"/>
    </w:rPr>
  </w:style>
  <w:style w:type="character" w:customStyle="1" w:styleId="BalloonTextChar">
    <w:name w:val="Balloon Text Char"/>
    <w:basedOn w:val="DefaultParagraphFont"/>
    <w:link w:val="BalloonText"/>
    <w:uiPriority w:val="99"/>
    <w:semiHidden/>
    <w:locked/>
    <w:rsid w:val="00C53CC9"/>
    <w:rPr>
      <w:rFonts w:ascii="Lucida Grande" w:hAnsi="Lucida Grande" w:cs="Times New Roman"/>
      <w:sz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w:hAnsi="Times" w:cs="Times"/>
      <w:color w:val="000000"/>
      <w:sz w:val="20"/>
      <w:lang w:val="en-US" w:eastAsia="x-none"/>
    </w:rPr>
  </w:style>
  <w:style w:type="paragraph" w:styleId="FootnoteText">
    <w:name w:val="footnote text"/>
    <w:basedOn w:val="Normal"/>
    <w:link w:val="FootnoteTextChar"/>
    <w:uiPriority w:val="99"/>
    <w:rPr>
      <w:sz w:val="18"/>
      <w:szCs w:val="18"/>
    </w:rPr>
  </w:style>
  <w:style w:type="character" w:customStyle="1" w:styleId="FootnoteTextChar">
    <w:name w:val="Footnote Text Char"/>
    <w:basedOn w:val="DefaultParagraphFont"/>
    <w:link w:val="FootnoteText"/>
    <w:uiPriority w:val="99"/>
    <w:semiHidden/>
    <w:locked/>
    <w:rPr>
      <w:rFonts w:ascii="Times" w:hAnsi="Times" w:cs="Times"/>
      <w:color w:val="000000"/>
      <w:lang w:val="en-US" w:eastAsia="x-none"/>
    </w:rPr>
  </w:style>
  <w:style w:type="paragraph" w:styleId="Title">
    <w:name w:val="Title"/>
    <w:basedOn w:val="Normal"/>
    <w:link w:val="TitleChar"/>
    <w:uiPriority w:val="99"/>
    <w:pPr>
      <w:spacing w:before="480" w:after="480"/>
      <w:jc w:val="center"/>
    </w:pPr>
    <w:rPr>
      <w:b/>
      <w:bCs/>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color w:val="000000"/>
      <w:kern w:val="28"/>
      <w:sz w:val="32"/>
      <w:lang w:val="en-US" w:eastAsia="x-none"/>
    </w:rPr>
  </w:style>
  <w:style w:type="paragraph" w:customStyle="1" w:styleId="Author">
    <w:name w:val="Author"/>
    <w:basedOn w:val="Normal"/>
    <w:uiPriority w:val="99"/>
    <w:pPr>
      <w:jc w:val="center"/>
    </w:pPr>
    <w:rPr>
      <w:b/>
      <w:bCs/>
      <w:sz w:val="24"/>
      <w:szCs w:val="24"/>
    </w:rPr>
  </w:style>
  <w:style w:type="paragraph" w:customStyle="1" w:styleId="E-Mail">
    <w:name w:val="E-Mail"/>
    <w:basedOn w:val="Author"/>
    <w:uiPriority w:val="99"/>
    <w:pPr>
      <w:spacing w:after="240"/>
    </w:pPr>
    <w:rPr>
      <w:b w:val="0"/>
      <w:bCs w:val="0"/>
      <w:sz w:val="20"/>
      <w:szCs w:val="20"/>
    </w:rPr>
  </w:style>
  <w:style w:type="paragraph" w:customStyle="1" w:styleId="Address">
    <w:name w:val="Address"/>
    <w:basedOn w:val="Author"/>
    <w:uiPriority w:val="99"/>
    <w:rPr>
      <w:b w:val="0"/>
      <w:bCs w:val="0"/>
      <w:sz w:val="20"/>
      <w:szCs w:val="20"/>
    </w:rPr>
  </w:style>
  <w:style w:type="paragraph" w:customStyle="1" w:styleId="Abstract">
    <w:name w:val="Abstract"/>
    <w:basedOn w:val="Heading1"/>
    <w:uiPriority w:val="99"/>
    <w:pPr>
      <w:spacing w:before="0" w:line="198" w:lineRule="exact"/>
      <w:jc w:val="both"/>
      <w:outlineLvl w:val="9"/>
    </w:pPr>
    <w:rPr>
      <w:b w:val="0"/>
      <w:bCs w:val="0"/>
      <w:sz w:val="18"/>
      <w:szCs w:val="18"/>
    </w:rPr>
  </w:style>
  <w:style w:type="paragraph" w:customStyle="1" w:styleId="AbstractHeader">
    <w:name w:val="Abstract Header"/>
    <w:basedOn w:val="Abstract"/>
    <w:uiPriority w:val="99"/>
    <w:pPr>
      <w:spacing w:before="120" w:after="220"/>
      <w:jc w:val="center"/>
    </w:pPr>
    <w:rPr>
      <w:b/>
      <w:bCs/>
      <w:sz w:val="20"/>
      <w:szCs w:val="20"/>
    </w:rPr>
  </w:style>
  <w:style w:type="paragraph" w:styleId="Caption">
    <w:name w:val="caption"/>
    <w:basedOn w:val="Normal"/>
    <w:uiPriority w:val="99"/>
    <w:pPr>
      <w:tabs>
        <w:tab w:val="center" w:pos="4320"/>
      </w:tabs>
      <w:spacing w:before="120" w:after="120"/>
      <w:jc w:val="center"/>
    </w:pPr>
  </w:style>
  <w:style w:type="paragraph" w:customStyle="1" w:styleId="TableCaption">
    <w:name w:val="Table Caption"/>
    <w:basedOn w:val="Normal"/>
    <w:uiPriority w:val="99"/>
    <w:pPr>
      <w:jc w:val="center"/>
    </w:pPr>
  </w:style>
  <w:style w:type="paragraph" w:customStyle="1" w:styleId="Figure">
    <w:name w:val="Figure"/>
    <w:basedOn w:val="Normal"/>
    <w:uiPriority w:val="99"/>
    <w:pPr>
      <w:jc w:val="center"/>
    </w:pPr>
  </w:style>
  <w:style w:type="paragraph" w:customStyle="1" w:styleId="NormalHeading3">
    <w:name w:val="Normal Heading 3"/>
    <w:basedOn w:val="Normal"/>
    <w:uiPriority w:val="99"/>
    <w:pPr>
      <w:spacing w:before="220"/>
    </w:pPr>
    <w:rPr>
      <w:b/>
      <w:bCs/>
    </w:rPr>
  </w:style>
  <w:style w:type="paragraph" w:customStyle="1" w:styleId="TableContent">
    <w:name w:val="Table Content"/>
    <w:basedOn w:val="TableCaption"/>
    <w:uiPriority w:val="99"/>
    <w:pPr>
      <w:jc w:val="left"/>
    </w:pPr>
  </w:style>
  <w:style w:type="paragraph" w:customStyle="1" w:styleId="Reference">
    <w:name w:val="Reference"/>
    <w:basedOn w:val="Normal"/>
    <w:autoRedefine/>
    <w:uiPriority w:val="99"/>
    <w:pPr>
      <w:ind w:left="227" w:hanging="227"/>
    </w:pPr>
  </w:style>
  <w:style w:type="character" w:styleId="EndnoteReference">
    <w:name w:val="endnote reference"/>
    <w:basedOn w:val="DefaultParagraphFont"/>
    <w:uiPriority w:val="99"/>
    <w:rPr>
      <w:rFonts w:ascii="Times" w:hAnsi="Times" w:cs="Times"/>
      <w:color w:val="000000"/>
      <w:sz w:val="20"/>
      <w:lang w:val="en-US" w:eastAsia="x-none"/>
    </w:rPr>
  </w:style>
  <w:style w:type="character" w:styleId="FootnoteReference">
    <w:name w:val="footnote reference"/>
    <w:basedOn w:val="DefaultParagraphFont"/>
    <w:uiPriority w:val="99"/>
    <w:rPr>
      <w:rFonts w:ascii="Times" w:hAnsi="Times" w:cs="Times"/>
      <w:color w:val="000000"/>
      <w:sz w:val="20"/>
      <w:lang w:val="en-US" w:eastAsia="x-non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color w:val="000000"/>
      <w:sz w:val="20"/>
      <w:lang w:val="en-US" w:eastAsia="x-none"/>
    </w:rPr>
  </w:style>
  <w:style w:type="character" w:styleId="PageNumber">
    <w:name w:val="page number"/>
    <w:basedOn w:val="DefaultParagraphFont"/>
    <w:uiPriority w:val="99"/>
    <w:rPr>
      <w:rFonts w:ascii="Times" w:hAnsi="Times" w:cs="Times"/>
      <w:color w:val="000000"/>
      <w:sz w:val="20"/>
      <w:lang w:val="en-US" w:eastAsia="x-none"/>
    </w:rPr>
  </w:style>
  <w:style w:type="character" w:styleId="Hyperlink">
    <w:name w:val="Hyperlink"/>
    <w:basedOn w:val="DefaultParagraphFont"/>
    <w:uiPriority w:val="99"/>
    <w:rsid w:val="00C53CC9"/>
    <w:rPr>
      <w:rFonts w:cs="Times New Roman"/>
      <w:color w:val="0000FF"/>
      <w:u w:val="single"/>
    </w:rPr>
  </w:style>
  <w:style w:type="character" w:styleId="FollowedHyperlink">
    <w:name w:val="FollowedHyperlink"/>
    <w:basedOn w:val="DefaultParagraphFont"/>
    <w:uiPriority w:val="99"/>
    <w:rsid w:val="00C53CC9"/>
    <w:rPr>
      <w:rFonts w:cs="Times New Roman"/>
      <w:color w:val="800080"/>
      <w:u w:val="single"/>
    </w:rPr>
  </w:style>
  <w:style w:type="paragraph" w:styleId="Quote">
    <w:name w:val="Quote"/>
    <w:basedOn w:val="Normal"/>
    <w:link w:val="QuoteChar"/>
    <w:uiPriority w:val="99"/>
    <w:pPr>
      <w:ind w:left="284"/>
    </w:pPr>
    <w:rPr>
      <w:lang w:val="en-GB"/>
    </w:rPr>
  </w:style>
  <w:style w:type="character" w:customStyle="1" w:styleId="QuoteChar">
    <w:name w:val="Quote Char"/>
    <w:basedOn w:val="DefaultParagraphFont"/>
    <w:link w:val="Quote"/>
    <w:uiPriority w:val="99"/>
    <w:locked/>
    <w:rPr>
      <w:rFonts w:ascii="Times" w:hAnsi="Times" w:cs="Times"/>
      <w:color w:val="000000"/>
      <w:sz w:val="20"/>
      <w:lang w:val="en-US" w:eastAsia="x-none"/>
    </w:rPr>
  </w:style>
  <w:style w:type="paragraph" w:styleId="HTMLPreformatted">
    <w:name w:val="HTML Preformatted"/>
    <w:basedOn w:val="Normal"/>
    <w:link w:val="HTMLPreformattedChar"/>
    <w:uiPriority w:val="99"/>
    <w:rsid w:val="00C53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w:hAnsi="Courier"/>
    </w:rPr>
  </w:style>
  <w:style w:type="character" w:customStyle="1" w:styleId="HTMLPreformattedChar">
    <w:name w:val="HTML Preformatted Char"/>
    <w:basedOn w:val="DefaultParagraphFont"/>
    <w:link w:val="HTMLPreformatted"/>
    <w:uiPriority w:val="99"/>
    <w:locked/>
    <w:rsid w:val="00C53CC9"/>
    <w:rPr>
      <w:rFonts w:ascii="Courier" w:hAnsi="Courier" w:cs="Times"/>
      <w:color w:val="000000"/>
      <w:sz w:val="20"/>
      <w:lang w:val="en-US" w:eastAsia="x-none"/>
    </w:rPr>
  </w:style>
  <w:style w:type="character" w:styleId="UnresolvedMention">
    <w:name w:val="Unresolved Mention"/>
    <w:basedOn w:val="DefaultParagraphFont"/>
    <w:uiPriority w:val="99"/>
    <w:semiHidden/>
    <w:unhideWhenUsed/>
    <w:rsid w:val="00713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chair.org/conferences/?conf=felxxix2025"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1126-0231-457D-9401-6911A202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1033</Words>
  <Characters>5891</Characters>
  <Application>Microsoft Office Word</Application>
  <DocSecurity>0</DocSecurity>
  <Lines>49</Lines>
  <Paragraphs>13</Paragraphs>
  <ScaleCrop>false</ScaleCrop>
  <Company>VCU</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Final Submission of Articles</dc:title>
  <dc:subject/>
  <dc:creator>Nicholas Ostler</dc:creator>
  <cp:keywords/>
  <dc:description/>
  <cp:lastModifiedBy>Krauwer, S. (Steven)</cp:lastModifiedBy>
  <cp:revision>5</cp:revision>
  <cp:lastPrinted>2003-05-13T22:28:00Z</cp:lastPrinted>
  <dcterms:created xsi:type="dcterms:W3CDTF">2025-06-01T14:36:00Z</dcterms:created>
  <dcterms:modified xsi:type="dcterms:W3CDTF">2025-06-30T14:29:00Z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-1579384104</vt:i4>
  </property>
  <property fmtid="{D5CDD505-2E9C-101B-9397-08002B2CF9AE}" pid="3" name="_EmailSubject">
    <vt:lpwstr>stylesheet  for FEL IX</vt:lpwstr>
  </property>
  <property fmtid="{D5CDD505-2E9C-101B-9397-08002B2CF9AE}" pid="4" name="_AuthorEmail">
    <vt:lpwstr>mbrown@vcu.edu</vt:lpwstr>
  </property>
  <property fmtid="{D5CDD505-2E9C-101B-9397-08002B2CF9AE}" pid="5" name="_AuthorEmailDisplayName">
    <vt:lpwstr>R. McKenna Brown</vt:lpwstr>
  </property>
  <property fmtid="{D5CDD505-2E9C-101B-9397-08002B2CF9AE}" pid="6" name="_ReviewingToolsShownOnce">
    <vt:lpwstr/>
  </property>
</Properties>
</file>